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DE568" w14:textId="77777777" w:rsidR="001306A1" w:rsidRPr="002A5D53" w:rsidRDefault="001306A1">
      <w:pPr>
        <w:pStyle w:val="a3"/>
        <w:spacing w:before="11"/>
        <w:rPr>
          <w:rFonts w:ascii="Times New Roman" w:hAnsi="Times New Roman" w:cs="Times New Roman"/>
          <w:sz w:val="9"/>
        </w:rPr>
      </w:pPr>
    </w:p>
    <w:p w14:paraId="0F36A857" w14:textId="77777777" w:rsidR="001306A1" w:rsidRPr="002A5D53" w:rsidRDefault="00CC3C44">
      <w:pPr>
        <w:pStyle w:val="1"/>
        <w:spacing w:before="1"/>
        <w:rPr>
          <w:rFonts w:ascii="Times New Roman" w:hAnsi="Times New Roman" w:cs="Times New Roman"/>
        </w:rPr>
      </w:pPr>
      <w:r w:rsidRPr="002A5D53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2A5D53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3EE4D81D" w14:textId="05D4DE87" w:rsidR="001306A1" w:rsidRPr="002A5D53" w:rsidRDefault="00CC3C44" w:rsidP="00017A53">
      <w:pPr>
        <w:pStyle w:val="a3"/>
        <w:spacing w:before="124" w:line="254" w:lineRule="auto"/>
        <w:ind w:left="340" w:right="1052"/>
        <w:jc w:val="both"/>
        <w:rPr>
          <w:rFonts w:ascii="Times New Roman" w:hAnsi="Times New Roman" w:cs="Times New Roman"/>
        </w:rPr>
      </w:pPr>
      <w:r w:rsidRPr="002A5D53">
        <w:rPr>
          <w:rFonts w:ascii="Times New Roman" w:hAnsi="Times New Roman" w:cs="Times New Roman"/>
          <w:color w:val="353535"/>
          <w:lang w:bidi="ru-RU"/>
        </w:rPr>
        <w:t xml:space="preserve">SP265 </w:t>
      </w:r>
      <w:r w:rsidR="005B362B">
        <w:rPr>
          <w:rFonts w:ascii="Times New Roman" w:hAnsi="Times New Roman" w:cs="Times New Roman"/>
          <w:color w:val="353535"/>
          <w:lang w:bidi="ru-RU"/>
        </w:rPr>
        <w:t>—</w:t>
      </w:r>
      <w:r w:rsidRPr="002A5D53">
        <w:rPr>
          <w:rFonts w:ascii="Times New Roman" w:hAnsi="Times New Roman" w:cs="Times New Roman"/>
          <w:color w:val="353535"/>
          <w:lang w:bidi="ru-RU"/>
        </w:rPr>
        <w:t xml:space="preserve"> это не содержащий растворителей, экологически чистый двухкомпонентный теплопроводный полиуретановый клей, обладающий умеренной адгезией, способностью к удалению и стойкостью к старению.</w:t>
      </w:r>
    </w:p>
    <w:p w14:paraId="6C43A773" w14:textId="77777777" w:rsidR="001306A1" w:rsidRPr="002A5D53" w:rsidRDefault="00CC3C44" w:rsidP="00017A53">
      <w:pPr>
        <w:pStyle w:val="1"/>
        <w:spacing w:before="103"/>
        <w:jc w:val="both"/>
        <w:rPr>
          <w:rFonts w:ascii="Times New Roman" w:hAnsi="Times New Roman" w:cs="Times New Roman"/>
        </w:rPr>
      </w:pPr>
      <w:bookmarkStart w:id="0" w:name="∎Typical_Applications"/>
      <w:bookmarkEnd w:id="0"/>
      <w:r w:rsidRPr="002A5D53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2A5D53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7A7BDB96" w14:textId="5269854F" w:rsidR="001306A1" w:rsidRPr="002A5D53" w:rsidRDefault="00CC3C44" w:rsidP="00017A53">
      <w:pPr>
        <w:pStyle w:val="a4"/>
        <w:numPr>
          <w:ilvl w:val="0"/>
          <w:numId w:val="5"/>
        </w:numPr>
        <w:tabs>
          <w:tab w:val="left" w:pos="576"/>
        </w:tabs>
        <w:spacing w:before="124"/>
        <w:ind w:firstLine="0"/>
        <w:jc w:val="both"/>
        <w:rPr>
          <w:rFonts w:ascii="Times New Roman" w:hAnsi="Times New Roman" w:cs="Times New Roman"/>
          <w:sz w:val="24"/>
        </w:rPr>
      </w:pPr>
      <w:r w:rsidRPr="002A5D53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между элементами аккумуляторной батареи для накопления энергии</w:t>
      </w:r>
      <w:r w:rsidR="005B362B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7CA41096" w14:textId="77777777" w:rsidR="001306A1" w:rsidRPr="002A5D53" w:rsidRDefault="00CC3C44" w:rsidP="00017A53">
      <w:pPr>
        <w:pStyle w:val="a4"/>
        <w:numPr>
          <w:ilvl w:val="0"/>
          <w:numId w:val="5"/>
        </w:numPr>
        <w:tabs>
          <w:tab w:val="left" w:pos="576"/>
        </w:tabs>
        <w:spacing w:line="254" w:lineRule="auto"/>
        <w:ind w:right="1005" w:firstLine="0"/>
        <w:jc w:val="both"/>
        <w:rPr>
          <w:rFonts w:ascii="Times New Roman" w:hAnsi="Times New Roman" w:cs="Times New Roman"/>
          <w:sz w:val="24"/>
        </w:rPr>
      </w:pPr>
      <w:r w:rsidRPr="002A5D53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между модулем аккумуляторной батареи и упаковочной коробкой, а также между аккумуляторным элементом и упаковочной коробкой.</w:t>
      </w:r>
    </w:p>
    <w:p w14:paraId="3D1D3783" w14:textId="77777777" w:rsidR="001306A1" w:rsidRPr="002A5D53" w:rsidRDefault="00CC3C44" w:rsidP="00017A53">
      <w:pPr>
        <w:pStyle w:val="1"/>
        <w:spacing w:before="41"/>
        <w:jc w:val="both"/>
        <w:rPr>
          <w:rFonts w:ascii="Times New Roman" w:hAnsi="Times New Roman" w:cs="Times New Roman"/>
        </w:rPr>
      </w:pPr>
      <w:r w:rsidRPr="002A5D53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2A5D53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24E78185" w14:textId="352BFE3E" w:rsidR="001306A1" w:rsidRPr="002A5D53" w:rsidRDefault="00CC3C44" w:rsidP="00017A53">
      <w:pPr>
        <w:pStyle w:val="a4"/>
        <w:numPr>
          <w:ilvl w:val="0"/>
          <w:numId w:val="4"/>
        </w:numPr>
        <w:tabs>
          <w:tab w:val="left" w:pos="576"/>
        </w:tabs>
        <w:spacing w:before="124"/>
        <w:ind w:hanging="235"/>
        <w:jc w:val="both"/>
        <w:rPr>
          <w:rFonts w:ascii="Times New Roman" w:hAnsi="Times New Roman" w:cs="Times New Roman"/>
          <w:sz w:val="24"/>
        </w:rPr>
      </w:pPr>
      <w:r w:rsidRPr="002A5D53">
        <w:rPr>
          <w:rFonts w:ascii="Times New Roman" w:hAnsi="Times New Roman" w:cs="Times New Roman"/>
          <w:color w:val="353535"/>
          <w:sz w:val="24"/>
          <w:lang w:bidi="ru-RU"/>
        </w:rPr>
        <w:t>Теплопроводность 2,0 Вт/кв.м, без силиконовой жидкости</w:t>
      </w:r>
      <w:r w:rsidR="005B362B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6060987E" w14:textId="73C5627E" w:rsidR="001306A1" w:rsidRPr="002A5D53" w:rsidRDefault="00CC3C44" w:rsidP="00017A53">
      <w:pPr>
        <w:pStyle w:val="a4"/>
        <w:numPr>
          <w:ilvl w:val="0"/>
          <w:numId w:val="4"/>
        </w:numPr>
        <w:tabs>
          <w:tab w:val="left" w:pos="576"/>
        </w:tabs>
        <w:ind w:hanging="235"/>
        <w:jc w:val="both"/>
        <w:rPr>
          <w:rFonts w:ascii="Times New Roman" w:hAnsi="Times New Roman" w:cs="Times New Roman"/>
          <w:sz w:val="24"/>
        </w:rPr>
      </w:pPr>
      <w:r w:rsidRPr="002A5D53">
        <w:rPr>
          <w:rFonts w:ascii="Times New Roman" w:hAnsi="Times New Roman" w:cs="Times New Roman"/>
          <w:color w:val="353535"/>
          <w:sz w:val="24"/>
          <w:lang w:bidi="ru-RU"/>
        </w:rPr>
        <w:t>Удаляемый, средней прочности</w:t>
      </w:r>
      <w:r w:rsidR="005B362B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74C6F70E" w14:textId="77777777" w:rsidR="001306A1" w:rsidRPr="002A5D53" w:rsidRDefault="00CC3C44" w:rsidP="00017A53">
      <w:pPr>
        <w:pStyle w:val="a4"/>
        <w:numPr>
          <w:ilvl w:val="0"/>
          <w:numId w:val="4"/>
        </w:numPr>
        <w:tabs>
          <w:tab w:val="left" w:pos="576"/>
        </w:tabs>
        <w:ind w:hanging="235"/>
        <w:jc w:val="both"/>
        <w:rPr>
          <w:rFonts w:ascii="Times New Roman" w:hAnsi="Times New Roman" w:cs="Times New Roman"/>
          <w:sz w:val="24"/>
        </w:rPr>
      </w:pPr>
      <w:r w:rsidRPr="002A5D53">
        <w:rPr>
          <w:rFonts w:ascii="Times New Roman" w:hAnsi="Times New Roman" w:cs="Times New Roman"/>
          <w:color w:val="353535"/>
          <w:sz w:val="24"/>
          <w:lang w:bidi="ru-RU"/>
        </w:rPr>
        <w:t>Продукт обладает хорошей тиксотропией, износостойкостью, не капает, прост в изготовлении.</w:t>
      </w:r>
    </w:p>
    <w:p w14:paraId="1000D9C3" w14:textId="77777777" w:rsidR="001306A1" w:rsidRPr="002A5D53" w:rsidRDefault="00CC3C44">
      <w:pPr>
        <w:pStyle w:val="1"/>
        <w:spacing w:before="58"/>
        <w:rPr>
          <w:rFonts w:ascii="Times New Roman" w:hAnsi="Times New Roman" w:cs="Times New Roman"/>
        </w:rPr>
      </w:pPr>
      <w:r w:rsidRPr="002A5D53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2A5D53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0BAEC31E" w14:textId="77777777" w:rsidR="001306A1" w:rsidRPr="002A5D53" w:rsidRDefault="001306A1">
      <w:pPr>
        <w:pStyle w:val="a3"/>
        <w:spacing w:before="5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auto"/>
        <w:tblInd w:w="376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43"/>
        <w:gridCol w:w="1779"/>
        <w:gridCol w:w="1955"/>
        <w:gridCol w:w="2014"/>
      </w:tblGrid>
      <w:tr w:rsidR="001306A1" w:rsidRPr="005B362B" w14:paraId="2DCC0FD9" w14:textId="77777777" w:rsidTr="00017A53">
        <w:trPr>
          <w:trHeight w:val="57"/>
        </w:trPr>
        <w:tc>
          <w:tcPr>
            <w:tcW w:w="8491" w:type="dxa"/>
            <w:gridSpan w:val="4"/>
          </w:tcPr>
          <w:p w14:paraId="4A800EFE" w14:textId="76607109" w:rsidR="001306A1" w:rsidRPr="002A5D53" w:rsidRDefault="00CC3C44">
            <w:pPr>
              <w:pStyle w:val="TableParagraph"/>
              <w:spacing w:before="163"/>
              <w:ind w:left="2783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2A5D53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Технические характеристики </w:t>
            </w:r>
            <w:r w:rsidR="005B362B">
              <w:rPr>
                <w:rFonts w:ascii="Times New Roman" w:hAnsi="Times New Roman" w:cs="Times New Roman"/>
                <w:b/>
                <w:sz w:val="24"/>
                <w:lang w:bidi="ru-RU"/>
              </w:rPr>
              <w:t>к</w:t>
            </w:r>
            <w:r w:rsidR="005B362B" w:rsidRPr="002A5D53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омпонента </w:t>
            </w:r>
            <w:r w:rsidRPr="002A5D53">
              <w:rPr>
                <w:rFonts w:ascii="Times New Roman" w:hAnsi="Times New Roman" w:cs="Times New Roman"/>
                <w:b/>
                <w:sz w:val="24"/>
                <w:lang w:bidi="ru-RU"/>
              </w:rPr>
              <w:t>А (смола)</w:t>
            </w:r>
          </w:p>
        </w:tc>
      </w:tr>
      <w:tr w:rsidR="001306A1" w:rsidRPr="005B362B" w14:paraId="67E63E34" w14:textId="77777777" w:rsidTr="00017A53">
        <w:trPr>
          <w:trHeight w:val="57"/>
        </w:trPr>
        <w:tc>
          <w:tcPr>
            <w:tcW w:w="2743" w:type="dxa"/>
          </w:tcPr>
          <w:p w14:paraId="0888CF0D" w14:textId="77777777" w:rsidR="001306A1" w:rsidRPr="002A5D53" w:rsidRDefault="00CC3C44">
            <w:pPr>
              <w:pStyle w:val="TableParagraph"/>
              <w:spacing w:before="162"/>
              <w:ind w:left="596" w:right="59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779" w:type="dxa"/>
          </w:tcPr>
          <w:p w14:paraId="037BE9B0" w14:textId="77777777" w:rsidR="001306A1" w:rsidRPr="002A5D53" w:rsidRDefault="00CC3C44">
            <w:pPr>
              <w:pStyle w:val="TableParagraph"/>
              <w:spacing w:before="162"/>
              <w:ind w:left="290" w:right="288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55" w:type="dxa"/>
          </w:tcPr>
          <w:p w14:paraId="43C0AEBF" w14:textId="77777777" w:rsidR="001306A1" w:rsidRPr="002A5D53" w:rsidRDefault="00CC3C44">
            <w:pPr>
              <w:pStyle w:val="TableParagraph"/>
              <w:spacing w:before="162"/>
              <w:ind w:left="248" w:right="248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14" w:type="dxa"/>
          </w:tcPr>
          <w:p w14:paraId="51FCBCDD" w14:textId="77777777" w:rsidR="001306A1" w:rsidRPr="002A5D53" w:rsidRDefault="00CC3C44">
            <w:pPr>
              <w:pStyle w:val="TableParagraph"/>
              <w:spacing w:before="162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1306A1" w:rsidRPr="005B362B" w14:paraId="3DC1E105" w14:textId="77777777" w:rsidTr="00017A53">
        <w:trPr>
          <w:trHeight w:val="57"/>
        </w:trPr>
        <w:tc>
          <w:tcPr>
            <w:tcW w:w="2743" w:type="dxa"/>
          </w:tcPr>
          <w:p w14:paraId="06ED3B84" w14:textId="77777777" w:rsidR="001306A1" w:rsidRPr="002A5D53" w:rsidRDefault="00CC3C44">
            <w:pPr>
              <w:pStyle w:val="TableParagraph"/>
              <w:spacing w:before="164"/>
              <w:ind w:left="596" w:right="596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779" w:type="dxa"/>
          </w:tcPr>
          <w:p w14:paraId="5610FCA3" w14:textId="77777777" w:rsidR="001306A1" w:rsidRPr="002A5D53" w:rsidRDefault="00CC3C44">
            <w:pPr>
              <w:pStyle w:val="TableParagraph"/>
              <w:spacing w:before="164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55" w:type="dxa"/>
          </w:tcPr>
          <w:p w14:paraId="64B8D034" w14:textId="77777777" w:rsidR="001306A1" w:rsidRPr="002A5D53" w:rsidRDefault="00CC3C44">
            <w:pPr>
              <w:pStyle w:val="TableParagraph"/>
              <w:spacing w:before="164"/>
              <w:ind w:left="248" w:right="248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Синий</w:t>
            </w:r>
          </w:p>
        </w:tc>
        <w:tc>
          <w:tcPr>
            <w:tcW w:w="2014" w:type="dxa"/>
          </w:tcPr>
          <w:p w14:paraId="211856AD" w14:textId="77777777" w:rsidR="001306A1" w:rsidRPr="002A5D53" w:rsidRDefault="00CC3C44">
            <w:pPr>
              <w:pStyle w:val="TableParagraph"/>
              <w:spacing w:before="164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Синий</w:t>
            </w:r>
          </w:p>
        </w:tc>
      </w:tr>
      <w:tr w:rsidR="001306A1" w:rsidRPr="005B362B" w14:paraId="1D78EF59" w14:textId="77777777" w:rsidTr="00017A53">
        <w:trPr>
          <w:trHeight w:val="57"/>
        </w:trPr>
        <w:tc>
          <w:tcPr>
            <w:tcW w:w="2743" w:type="dxa"/>
          </w:tcPr>
          <w:p w14:paraId="51E2632B" w14:textId="77777777" w:rsidR="001306A1" w:rsidRPr="002A5D53" w:rsidRDefault="00CC3C44">
            <w:pPr>
              <w:pStyle w:val="TableParagraph"/>
              <w:spacing w:before="60" w:line="295" w:lineRule="auto"/>
              <w:ind w:left="265" w:right="247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779" w:type="dxa"/>
          </w:tcPr>
          <w:p w14:paraId="7503471A" w14:textId="77777777" w:rsidR="001306A1" w:rsidRPr="002A5D53" w:rsidRDefault="001306A1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19CBB286" w14:textId="77777777" w:rsidR="001306A1" w:rsidRPr="002A5D53" w:rsidRDefault="00CC3C44">
            <w:pPr>
              <w:pStyle w:val="TableParagraph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55" w:type="dxa"/>
          </w:tcPr>
          <w:p w14:paraId="368C7EBF" w14:textId="77777777" w:rsidR="001306A1" w:rsidRPr="002A5D53" w:rsidRDefault="001306A1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6E7247A" w14:textId="77777777" w:rsidR="001306A1" w:rsidRPr="002A5D53" w:rsidRDefault="00CC3C44">
            <w:pPr>
              <w:pStyle w:val="TableParagraph"/>
              <w:ind w:left="248" w:right="24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80 000-120 000</w:t>
            </w:r>
          </w:p>
        </w:tc>
        <w:tc>
          <w:tcPr>
            <w:tcW w:w="2014" w:type="dxa"/>
          </w:tcPr>
          <w:p w14:paraId="2C6F33EA" w14:textId="77777777" w:rsidR="001306A1" w:rsidRPr="002A5D53" w:rsidRDefault="001306A1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1275872" w14:textId="77777777" w:rsidR="001306A1" w:rsidRPr="002A5D53" w:rsidRDefault="00CC3C44">
            <w:pPr>
              <w:pStyle w:val="TableParagraph"/>
              <w:ind w:left="354" w:right="35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105 000</w:t>
            </w:r>
          </w:p>
        </w:tc>
      </w:tr>
      <w:tr w:rsidR="001306A1" w:rsidRPr="005B362B" w14:paraId="2A700214" w14:textId="77777777" w:rsidTr="00017A53">
        <w:trPr>
          <w:trHeight w:val="57"/>
        </w:trPr>
        <w:tc>
          <w:tcPr>
            <w:tcW w:w="2743" w:type="dxa"/>
          </w:tcPr>
          <w:p w14:paraId="4382EC51" w14:textId="77777777" w:rsidR="001306A1" w:rsidRPr="002A5D53" w:rsidRDefault="00CC3C44">
            <w:pPr>
              <w:pStyle w:val="TableParagraph"/>
              <w:spacing w:before="160"/>
              <w:ind w:left="596" w:right="596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2A5D53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779" w:type="dxa"/>
          </w:tcPr>
          <w:p w14:paraId="10B0C81B" w14:textId="77777777" w:rsidR="001306A1" w:rsidRPr="002A5D53" w:rsidRDefault="00CC3C44">
            <w:pPr>
              <w:pStyle w:val="TableParagraph"/>
              <w:spacing w:before="160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55" w:type="dxa"/>
          </w:tcPr>
          <w:p w14:paraId="68F95DC4" w14:textId="77777777" w:rsidR="001306A1" w:rsidRPr="002A5D53" w:rsidRDefault="00CC3C44">
            <w:pPr>
              <w:pStyle w:val="TableParagraph"/>
              <w:spacing w:before="160"/>
              <w:ind w:left="248" w:right="24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2,0 ± 0,1</w:t>
            </w:r>
          </w:p>
        </w:tc>
        <w:tc>
          <w:tcPr>
            <w:tcW w:w="2014" w:type="dxa"/>
          </w:tcPr>
          <w:p w14:paraId="418F1D9E" w14:textId="77777777" w:rsidR="001306A1" w:rsidRPr="002A5D53" w:rsidRDefault="00CC3C44">
            <w:pPr>
              <w:pStyle w:val="TableParagraph"/>
              <w:spacing w:before="160"/>
              <w:ind w:left="354" w:right="35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2,1</w:t>
            </w:r>
          </w:p>
        </w:tc>
      </w:tr>
    </w:tbl>
    <w:p w14:paraId="260C7E47" w14:textId="77777777" w:rsidR="001306A1" w:rsidRPr="002A5D53" w:rsidRDefault="001306A1">
      <w:pPr>
        <w:pStyle w:val="a3"/>
        <w:spacing w:before="6"/>
        <w:rPr>
          <w:rFonts w:ascii="Times New Roman" w:hAnsi="Times New Roman" w:cs="Times New Roman"/>
          <w:b/>
          <w:sz w:val="29"/>
        </w:rPr>
      </w:pPr>
    </w:p>
    <w:tbl>
      <w:tblPr>
        <w:tblStyle w:val="TableNormal"/>
        <w:tblW w:w="0" w:type="auto"/>
        <w:tblInd w:w="362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1800"/>
        <w:gridCol w:w="1920"/>
        <w:gridCol w:w="2044"/>
      </w:tblGrid>
      <w:tr w:rsidR="001306A1" w:rsidRPr="005B362B" w14:paraId="05FCFE79" w14:textId="77777777" w:rsidTr="00017A53">
        <w:trPr>
          <w:trHeight w:val="57"/>
        </w:trPr>
        <w:tc>
          <w:tcPr>
            <w:tcW w:w="8520" w:type="dxa"/>
            <w:gridSpan w:val="4"/>
          </w:tcPr>
          <w:p w14:paraId="4855286F" w14:textId="6CDD4A72" w:rsidR="001306A1" w:rsidRPr="002A5D53" w:rsidRDefault="00CC3C44">
            <w:pPr>
              <w:pStyle w:val="TableParagraph"/>
              <w:spacing w:before="164"/>
              <w:ind w:left="2590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2A5D53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Технические характеристики </w:t>
            </w:r>
            <w:r w:rsidR="005B362B">
              <w:rPr>
                <w:rFonts w:ascii="Times New Roman" w:hAnsi="Times New Roman" w:cs="Times New Roman"/>
                <w:b/>
                <w:sz w:val="24"/>
                <w:lang w:bidi="ru-RU"/>
              </w:rPr>
              <w:t>к</w:t>
            </w:r>
            <w:r w:rsidR="005B362B" w:rsidRPr="002A5D53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омпонента </w:t>
            </w:r>
            <w:r w:rsidRPr="002A5D53">
              <w:rPr>
                <w:rFonts w:ascii="Times New Roman" w:hAnsi="Times New Roman" w:cs="Times New Roman"/>
                <w:b/>
                <w:sz w:val="24"/>
                <w:lang w:bidi="ru-RU"/>
              </w:rPr>
              <w:t>B (отвердитель)</w:t>
            </w:r>
          </w:p>
        </w:tc>
      </w:tr>
      <w:tr w:rsidR="001306A1" w:rsidRPr="005B362B" w14:paraId="37D7CB00" w14:textId="77777777" w:rsidTr="00017A53">
        <w:trPr>
          <w:trHeight w:val="57"/>
        </w:trPr>
        <w:tc>
          <w:tcPr>
            <w:tcW w:w="2756" w:type="dxa"/>
          </w:tcPr>
          <w:p w14:paraId="55BB1AC2" w14:textId="77777777" w:rsidR="001306A1" w:rsidRPr="002A5D53" w:rsidRDefault="00CC3C44">
            <w:pPr>
              <w:pStyle w:val="TableParagraph"/>
              <w:spacing w:before="164"/>
              <w:ind w:left="602" w:right="60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800" w:type="dxa"/>
          </w:tcPr>
          <w:p w14:paraId="05FE642A" w14:textId="77777777" w:rsidR="001306A1" w:rsidRPr="002A5D53" w:rsidRDefault="00CC3C44">
            <w:pPr>
              <w:pStyle w:val="TableParagraph"/>
              <w:spacing w:before="164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20" w:type="dxa"/>
          </w:tcPr>
          <w:p w14:paraId="0B555104" w14:textId="77777777" w:rsidR="001306A1" w:rsidRPr="002A5D53" w:rsidRDefault="00CC3C44">
            <w:pPr>
              <w:pStyle w:val="TableParagraph"/>
              <w:spacing w:before="164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44" w:type="dxa"/>
          </w:tcPr>
          <w:p w14:paraId="6311AAF1" w14:textId="77777777" w:rsidR="001306A1" w:rsidRPr="002A5D53" w:rsidRDefault="00CC3C44">
            <w:pPr>
              <w:pStyle w:val="TableParagraph"/>
              <w:spacing w:before="164"/>
              <w:ind w:left="371" w:right="37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1306A1" w:rsidRPr="005B362B" w14:paraId="5812518A" w14:textId="77777777" w:rsidTr="00017A53">
        <w:trPr>
          <w:trHeight w:val="57"/>
        </w:trPr>
        <w:tc>
          <w:tcPr>
            <w:tcW w:w="2756" w:type="dxa"/>
          </w:tcPr>
          <w:p w14:paraId="6C93849B" w14:textId="77777777" w:rsidR="001306A1" w:rsidRPr="002A5D53" w:rsidRDefault="00CC3C44">
            <w:pPr>
              <w:pStyle w:val="TableParagraph"/>
              <w:spacing w:before="163"/>
              <w:ind w:left="602" w:right="60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800" w:type="dxa"/>
          </w:tcPr>
          <w:p w14:paraId="725324B1" w14:textId="77777777" w:rsidR="001306A1" w:rsidRPr="002A5D53" w:rsidRDefault="00CC3C44">
            <w:pPr>
              <w:pStyle w:val="TableParagraph"/>
              <w:spacing w:before="163"/>
              <w:ind w:left="299" w:right="30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20" w:type="dxa"/>
          </w:tcPr>
          <w:p w14:paraId="7AB39A33" w14:textId="77777777" w:rsidR="001306A1" w:rsidRPr="002A5D53" w:rsidRDefault="00CC3C44">
            <w:pPr>
              <w:pStyle w:val="TableParagraph"/>
              <w:spacing w:before="163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Желтый</w:t>
            </w:r>
          </w:p>
        </w:tc>
        <w:tc>
          <w:tcPr>
            <w:tcW w:w="2044" w:type="dxa"/>
          </w:tcPr>
          <w:p w14:paraId="572F9920" w14:textId="77777777" w:rsidR="001306A1" w:rsidRPr="002A5D53" w:rsidRDefault="00CC3C44">
            <w:pPr>
              <w:pStyle w:val="TableParagraph"/>
              <w:spacing w:before="163"/>
              <w:ind w:left="370" w:right="37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Желтый</w:t>
            </w:r>
          </w:p>
        </w:tc>
      </w:tr>
      <w:tr w:rsidR="001306A1" w:rsidRPr="005B362B" w14:paraId="3EF96AFF" w14:textId="77777777" w:rsidTr="00017A53">
        <w:trPr>
          <w:trHeight w:val="57"/>
        </w:trPr>
        <w:tc>
          <w:tcPr>
            <w:tcW w:w="2756" w:type="dxa"/>
          </w:tcPr>
          <w:p w14:paraId="51CF1112" w14:textId="77777777" w:rsidR="001306A1" w:rsidRPr="002A5D53" w:rsidRDefault="00CC3C44">
            <w:pPr>
              <w:pStyle w:val="TableParagraph"/>
              <w:spacing w:before="61" w:line="295" w:lineRule="auto"/>
              <w:ind w:left="272" w:right="253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800" w:type="dxa"/>
          </w:tcPr>
          <w:p w14:paraId="0FCEB5A3" w14:textId="77777777" w:rsidR="001306A1" w:rsidRPr="002A5D53" w:rsidRDefault="001306A1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81AD661" w14:textId="77777777" w:rsidR="001306A1" w:rsidRPr="002A5D53" w:rsidRDefault="00CC3C44">
            <w:pPr>
              <w:pStyle w:val="TableParagraph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20" w:type="dxa"/>
          </w:tcPr>
          <w:p w14:paraId="089F0881" w14:textId="77777777" w:rsidR="001306A1" w:rsidRPr="002A5D53" w:rsidRDefault="001306A1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815F85B" w14:textId="77777777" w:rsidR="001306A1" w:rsidRPr="002A5D53" w:rsidRDefault="00CC3C44">
            <w:pPr>
              <w:pStyle w:val="TableParagraph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150 000-250 000</w:t>
            </w:r>
          </w:p>
        </w:tc>
        <w:tc>
          <w:tcPr>
            <w:tcW w:w="2044" w:type="dxa"/>
          </w:tcPr>
          <w:p w14:paraId="5DE59D70" w14:textId="77777777" w:rsidR="001306A1" w:rsidRPr="002A5D53" w:rsidRDefault="001306A1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CD5BE7C" w14:textId="77777777" w:rsidR="001306A1" w:rsidRPr="002A5D53" w:rsidRDefault="00CC3C44">
            <w:pPr>
              <w:pStyle w:val="TableParagraph"/>
              <w:ind w:left="369" w:right="37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200 000</w:t>
            </w:r>
          </w:p>
        </w:tc>
      </w:tr>
      <w:tr w:rsidR="001306A1" w:rsidRPr="005B362B" w14:paraId="1E6B2BB9" w14:textId="77777777" w:rsidTr="00017A53">
        <w:trPr>
          <w:trHeight w:val="57"/>
        </w:trPr>
        <w:tc>
          <w:tcPr>
            <w:tcW w:w="2756" w:type="dxa"/>
          </w:tcPr>
          <w:p w14:paraId="018A8B36" w14:textId="77777777" w:rsidR="001306A1" w:rsidRPr="002A5D53" w:rsidRDefault="00CC3C44">
            <w:pPr>
              <w:pStyle w:val="TableParagraph"/>
              <w:spacing w:before="162"/>
              <w:ind w:left="602" w:right="602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 xml:space="preserve">Плотность </w:t>
            </w: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(г/</w:t>
            </w:r>
            <w:r w:rsidRPr="002A5D53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800" w:type="dxa"/>
          </w:tcPr>
          <w:p w14:paraId="3B0B508A" w14:textId="77777777" w:rsidR="001306A1" w:rsidRPr="002A5D53" w:rsidRDefault="00CC3C44">
            <w:pPr>
              <w:pStyle w:val="TableParagraph"/>
              <w:spacing w:before="162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 xml:space="preserve">GB/T </w:t>
            </w: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13354</w:t>
            </w:r>
          </w:p>
        </w:tc>
        <w:tc>
          <w:tcPr>
            <w:tcW w:w="1920" w:type="dxa"/>
          </w:tcPr>
          <w:p w14:paraId="3C1D8145" w14:textId="77777777" w:rsidR="001306A1" w:rsidRPr="002A5D53" w:rsidRDefault="00CC3C44">
            <w:pPr>
              <w:pStyle w:val="TableParagraph"/>
              <w:spacing w:before="162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2,0 ± 0,1</w:t>
            </w:r>
          </w:p>
        </w:tc>
        <w:tc>
          <w:tcPr>
            <w:tcW w:w="2044" w:type="dxa"/>
          </w:tcPr>
          <w:p w14:paraId="52F50FC7" w14:textId="77777777" w:rsidR="001306A1" w:rsidRPr="002A5D53" w:rsidRDefault="00CC3C44">
            <w:pPr>
              <w:pStyle w:val="TableParagraph"/>
              <w:spacing w:before="162"/>
              <w:ind w:left="369" w:right="37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2,1</w:t>
            </w:r>
          </w:p>
        </w:tc>
      </w:tr>
    </w:tbl>
    <w:p w14:paraId="1079174D" w14:textId="77777777" w:rsidR="001306A1" w:rsidRPr="002A5D53" w:rsidRDefault="001306A1">
      <w:pPr>
        <w:pStyle w:val="a3"/>
        <w:spacing w:before="0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37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1785"/>
        <w:gridCol w:w="1977"/>
        <w:gridCol w:w="2013"/>
      </w:tblGrid>
      <w:tr w:rsidR="001306A1" w:rsidRPr="005B362B" w14:paraId="09B20955" w14:textId="77777777" w:rsidTr="00017A53">
        <w:trPr>
          <w:trHeight w:val="57"/>
        </w:trPr>
        <w:tc>
          <w:tcPr>
            <w:tcW w:w="8489" w:type="dxa"/>
            <w:gridSpan w:val="4"/>
          </w:tcPr>
          <w:p w14:paraId="107F9634" w14:textId="77777777" w:rsidR="001306A1" w:rsidRPr="002A5D53" w:rsidRDefault="00CC3C44">
            <w:pPr>
              <w:pStyle w:val="TableParagraph"/>
              <w:spacing w:before="163"/>
              <w:ind w:left="2896" w:right="2896"/>
              <w:rPr>
                <w:rFonts w:ascii="Times New Roman" w:hAnsi="Times New Roman" w:cs="Times New Roman"/>
                <w:b/>
                <w:sz w:val="24"/>
              </w:rPr>
            </w:pPr>
            <w:r w:rsidRPr="002A5D53">
              <w:rPr>
                <w:rFonts w:ascii="Times New Roman" w:hAnsi="Times New Roman" w:cs="Times New Roman"/>
                <w:b/>
                <w:sz w:val="24"/>
                <w:lang w:bidi="ru-RU"/>
              </w:rPr>
              <w:t>Технические характеристики после смешивания</w:t>
            </w:r>
          </w:p>
        </w:tc>
      </w:tr>
      <w:tr w:rsidR="001306A1" w:rsidRPr="005B362B" w14:paraId="5F79B6B6" w14:textId="77777777" w:rsidTr="00017A53">
        <w:trPr>
          <w:trHeight w:val="57"/>
        </w:trPr>
        <w:tc>
          <w:tcPr>
            <w:tcW w:w="2714" w:type="dxa"/>
          </w:tcPr>
          <w:p w14:paraId="0E1CBD73" w14:textId="77777777" w:rsidR="001306A1" w:rsidRPr="002A5D53" w:rsidRDefault="00CC3C44">
            <w:pPr>
              <w:pStyle w:val="TableParagraph"/>
              <w:spacing w:before="163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785" w:type="dxa"/>
          </w:tcPr>
          <w:p w14:paraId="7F9CA7C2" w14:textId="77777777" w:rsidR="001306A1" w:rsidRPr="002A5D53" w:rsidRDefault="00CC3C44">
            <w:pPr>
              <w:pStyle w:val="TableParagraph"/>
              <w:spacing w:before="163"/>
              <w:ind w:left="447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77" w:type="dxa"/>
          </w:tcPr>
          <w:p w14:paraId="37DCCC84" w14:textId="77777777" w:rsidR="001306A1" w:rsidRPr="002A5D53" w:rsidRDefault="00CC3C44">
            <w:pPr>
              <w:pStyle w:val="TableParagraph"/>
              <w:spacing w:before="163"/>
              <w:ind w:left="364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13" w:type="dxa"/>
          </w:tcPr>
          <w:p w14:paraId="2C9EB45A" w14:textId="77777777" w:rsidR="001306A1" w:rsidRPr="002A5D53" w:rsidRDefault="00CC3C44">
            <w:pPr>
              <w:pStyle w:val="TableParagraph"/>
              <w:spacing w:before="163"/>
              <w:ind w:left="374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1306A1" w:rsidRPr="005B362B" w14:paraId="4BC8ED9C" w14:textId="77777777" w:rsidTr="00017A53">
        <w:trPr>
          <w:trHeight w:val="57"/>
        </w:trPr>
        <w:tc>
          <w:tcPr>
            <w:tcW w:w="2714" w:type="dxa"/>
          </w:tcPr>
          <w:p w14:paraId="5B635209" w14:textId="77777777" w:rsidR="001306A1" w:rsidRPr="002A5D53" w:rsidRDefault="00CC3C44">
            <w:pPr>
              <w:pStyle w:val="TableParagraph"/>
              <w:spacing w:before="163"/>
              <w:ind w:left="580" w:right="58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Соотношение компонентов для смешивания</w:t>
            </w:r>
          </w:p>
        </w:tc>
        <w:tc>
          <w:tcPr>
            <w:tcW w:w="1785" w:type="dxa"/>
          </w:tcPr>
          <w:p w14:paraId="0C4F0F05" w14:textId="77777777" w:rsidR="001306A1" w:rsidRPr="002A5D53" w:rsidRDefault="00CC3C44">
            <w:pPr>
              <w:pStyle w:val="TableParagraph"/>
              <w:spacing w:before="163"/>
              <w:ind w:left="255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Объемное соотношение</w:t>
            </w:r>
          </w:p>
        </w:tc>
        <w:tc>
          <w:tcPr>
            <w:tcW w:w="1977" w:type="dxa"/>
          </w:tcPr>
          <w:p w14:paraId="4FFFEDEF" w14:textId="77777777" w:rsidR="001306A1" w:rsidRPr="002A5D53" w:rsidRDefault="00CC3C44">
            <w:pPr>
              <w:pStyle w:val="TableParagraph"/>
              <w:spacing w:before="163"/>
              <w:ind w:left="200" w:right="19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A:B=1:1</w:t>
            </w:r>
          </w:p>
        </w:tc>
        <w:tc>
          <w:tcPr>
            <w:tcW w:w="2013" w:type="dxa"/>
          </w:tcPr>
          <w:p w14:paraId="2857CFBA" w14:textId="77777777" w:rsidR="001306A1" w:rsidRPr="002A5D53" w:rsidRDefault="00CC3C44">
            <w:pPr>
              <w:pStyle w:val="TableParagraph"/>
              <w:spacing w:before="163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1306A1" w:rsidRPr="005B362B" w14:paraId="61049211" w14:textId="77777777" w:rsidTr="00017A53">
        <w:trPr>
          <w:trHeight w:val="57"/>
        </w:trPr>
        <w:tc>
          <w:tcPr>
            <w:tcW w:w="2714" w:type="dxa"/>
          </w:tcPr>
          <w:p w14:paraId="765047BF" w14:textId="77777777" w:rsidR="001306A1" w:rsidRPr="002A5D53" w:rsidRDefault="00CC3C44">
            <w:pPr>
              <w:pStyle w:val="TableParagraph"/>
              <w:spacing w:before="164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785" w:type="dxa"/>
          </w:tcPr>
          <w:p w14:paraId="00DD4E92" w14:textId="77777777" w:rsidR="001306A1" w:rsidRPr="002A5D53" w:rsidRDefault="00CC3C44">
            <w:pPr>
              <w:pStyle w:val="TableParagraph"/>
              <w:spacing w:before="164"/>
              <w:ind w:left="579" w:right="57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77" w:type="dxa"/>
          </w:tcPr>
          <w:p w14:paraId="451BE4F8" w14:textId="77777777" w:rsidR="001306A1" w:rsidRPr="002A5D53" w:rsidRDefault="00CC3C44">
            <w:pPr>
              <w:pStyle w:val="TableParagraph"/>
              <w:spacing w:before="164"/>
              <w:ind w:left="199" w:right="19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Зеленый</w:t>
            </w:r>
          </w:p>
        </w:tc>
        <w:tc>
          <w:tcPr>
            <w:tcW w:w="2013" w:type="dxa"/>
          </w:tcPr>
          <w:p w14:paraId="5A2BE532" w14:textId="77777777" w:rsidR="001306A1" w:rsidRPr="002A5D53" w:rsidRDefault="00CC3C44">
            <w:pPr>
              <w:pStyle w:val="TableParagraph"/>
              <w:spacing w:before="164"/>
              <w:ind w:left="619" w:right="61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Зеленый</w:t>
            </w:r>
          </w:p>
        </w:tc>
      </w:tr>
      <w:tr w:rsidR="001306A1" w:rsidRPr="005B362B" w14:paraId="0D31DBE4" w14:textId="77777777" w:rsidTr="00017A53">
        <w:trPr>
          <w:trHeight w:val="57"/>
        </w:trPr>
        <w:tc>
          <w:tcPr>
            <w:tcW w:w="2714" w:type="dxa"/>
          </w:tcPr>
          <w:p w14:paraId="07648D64" w14:textId="77777777" w:rsidR="001306A1" w:rsidRPr="002A5D53" w:rsidRDefault="00CC3C44">
            <w:pPr>
              <w:pStyle w:val="TableParagraph"/>
              <w:spacing w:before="60" w:line="295" w:lineRule="auto"/>
              <w:ind w:left="250" w:right="233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785" w:type="dxa"/>
          </w:tcPr>
          <w:p w14:paraId="3790E86E" w14:textId="77777777" w:rsidR="001306A1" w:rsidRPr="002A5D53" w:rsidRDefault="001306A1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D319927" w14:textId="77777777" w:rsidR="001306A1" w:rsidRPr="002A5D53" w:rsidRDefault="00CC3C44">
            <w:pPr>
              <w:pStyle w:val="TableParagraph"/>
              <w:ind w:left="373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77" w:type="dxa"/>
          </w:tcPr>
          <w:p w14:paraId="02CD5B2B" w14:textId="77777777" w:rsidR="001306A1" w:rsidRPr="002A5D53" w:rsidRDefault="001306A1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1B2F269D" w14:textId="77777777" w:rsidR="001306A1" w:rsidRPr="002A5D53" w:rsidRDefault="00CC3C44">
            <w:pPr>
              <w:pStyle w:val="TableParagraph"/>
              <w:ind w:left="200" w:right="19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150 000-200 000</w:t>
            </w:r>
          </w:p>
        </w:tc>
        <w:tc>
          <w:tcPr>
            <w:tcW w:w="2013" w:type="dxa"/>
          </w:tcPr>
          <w:p w14:paraId="7AE90C08" w14:textId="77777777" w:rsidR="001306A1" w:rsidRPr="002A5D53" w:rsidRDefault="001306A1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97F8C2F" w14:textId="77777777" w:rsidR="001306A1" w:rsidRPr="002A5D53" w:rsidRDefault="00CC3C44">
            <w:pPr>
              <w:pStyle w:val="TableParagraph"/>
              <w:ind w:left="619" w:right="61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180 000</w:t>
            </w:r>
          </w:p>
        </w:tc>
      </w:tr>
      <w:tr w:rsidR="001306A1" w:rsidRPr="005B362B" w14:paraId="76F18774" w14:textId="77777777" w:rsidTr="00017A53">
        <w:trPr>
          <w:trHeight w:val="57"/>
        </w:trPr>
        <w:tc>
          <w:tcPr>
            <w:tcW w:w="2714" w:type="dxa"/>
          </w:tcPr>
          <w:p w14:paraId="4CCD741F" w14:textId="77777777" w:rsidR="001306A1" w:rsidRPr="002A5D53" w:rsidRDefault="00CC3C44">
            <w:pPr>
              <w:pStyle w:val="TableParagraph"/>
              <w:spacing w:before="161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2A5D53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785" w:type="dxa"/>
          </w:tcPr>
          <w:p w14:paraId="00ECAF3E" w14:textId="77777777" w:rsidR="001306A1" w:rsidRPr="002A5D53" w:rsidRDefault="00CC3C44">
            <w:pPr>
              <w:pStyle w:val="TableParagraph"/>
              <w:spacing w:before="161"/>
              <w:ind w:left="313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77" w:type="dxa"/>
          </w:tcPr>
          <w:p w14:paraId="130B992B" w14:textId="77777777" w:rsidR="001306A1" w:rsidRPr="002A5D53" w:rsidRDefault="00CC3C44">
            <w:pPr>
              <w:pStyle w:val="TableParagraph"/>
              <w:spacing w:before="161"/>
              <w:ind w:left="198" w:right="19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2,0 ± 0,1</w:t>
            </w:r>
          </w:p>
        </w:tc>
        <w:tc>
          <w:tcPr>
            <w:tcW w:w="2013" w:type="dxa"/>
          </w:tcPr>
          <w:p w14:paraId="3EFFD094" w14:textId="77777777" w:rsidR="001306A1" w:rsidRPr="002A5D53" w:rsidRDefault="00CC3C44">
            <w:pPr>
              <w:pStyle w:val="TableParagraph"/>
              <w:spacing w:before="161"/>
              <w:ind w:left="619" w:right="61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2,1</w:t>
            </w:r>
          </w:p>
        </w:tc>
      </w:tr>
      <w:tr w:rsidR="001306A1" w:rsidRPr="005B362B" w14:paraId="734D5002" w14:textId="77777777" w:rsidTr="00017A53">
        <w:trPr>
          <w:trHeight w:val="57"/>
        </w:trPr>
        <w:tc>
          <w:tcPr>
            <w:tcW w:w="2714" w:type="dxa"/>
          </w:tcPr>
          <w:p w14:paraId="2AE672D0" w14:textId="77777777" w:rsidR="001306A1" w:rsidRPr="002A5D53" w:rsidRDefault="001306A1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65CF7133" w14:textId="77777777" w:rsidR="001306A1" w:rsidRPr="002A5D53" w:rsidRDefault="00CC3C44">
            <w:pPr>
              <w:pStyle w:val="TableParagraph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Срок годности после смешивания (мин)</w:t>
            </w:r>
          </w:p>
        </w:tc>
        <w:tc>
          <w:tcPr>
            <w:tcW w:w="1785" w:type="dxa"/>
          </w:tcPr>
          <w:p w14:paraId="623690FC" w14:textId="77777777" w:rsidR="001306A1" w:rsidRPr="002A5D53" w:rsidRDefault="001306A1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6264FD1E" w14:textId="77777777" w:rsidR="001306A1" w:rsidRPr="002A5D53" w:rsidRDefault="00CC3C4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977" w:type="dxa"/>
          </w:tcPr>
          <w:p w14:paraId="574F657A" w14:textId="77777777" w:rsidR="001306A1" w:rsidRPr="002A5D53" w:rsidRDefault="00CC3C44">
            <w:pPr>
              <w:pStyle w:val="TableParagraph"/>
              <w:spacing w:before="69"/>
              <w:ind w:left="200" w:right="19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40-60</w:t>
            </w:r>
          </w:p>
          <w:p w14:paraId="1BF4E3A5" w14:textId="77777777" w:rsidR="001306A1" w:rsidRPr="002A5D53" w:rsidRDefault="00CC3C44">
            <w:pPr>
              <w:pStyle w:val="TableParagraph"/>
              <w:spacing w:before="67"/>
              <w:ind w:left="199" w:right="19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(регулируется)</w:t>
            </w:r>
          </w:p>
        </w:tc>
        <w:tc>
          <w:tcPr>
            <w:tcW w:w="2013" w:type="dxa"/>
          </w:tcPr>
          <w:p w14:paraId="1CCE011E" w14:textId="77777777" w:rsidR="001306A1" w:rsidRPr="002A5D53" w:rsidRDefault="001306A1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260D9D03" w14:textId="77777777" w:rsidR="001306A1" w:rsidRPr="002A5D53" w:rsidRDefault="00CC3C44">
            <w:pPr>
              <w:pStyle w:val="TableParagraph"/>
              <w:ind w:left="619" w:right="617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40</w:t>
            </w:r>
          </w:p>
        </w:tc>
      </w:tr>
    </w:tbl>
    <w:p w14:paraId="78034759" w14:textId="77777777" w:rsidR="001306A1" w:rsidRPr="002A5D53" w:rsidRDefault="001306A1">
      <w:pPr>
        <w:pStyle w:val="a3"/>
        <w:spacing w:before="6"/>
        <w:rPr>
          <w:rFonts w:ascii="Times New Roman" w:hAnsi="Times New Roman" w:cs="Times New Roman"/>
          <w:b/>
          <w:sz w:val="29"/>
        </w:rPr>
      </w:pPr>
    </w:p>
    <w:tbl>
      <w:tblPr>
        <w:tblStyle w:val="TableNormal"/>
        <w:tblW w:w="0" w:type="auto"/>
        <w:tblInd w:w="41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3301"/>
        <w:gridCol w:w="1570"/>
        <w:gridCol w:w="1560"/>
        <w:gridCol w:w="1978"/>
      </w:tblGrid>
      <w:tr w:rsidR="001306A1" w:rsidRPr="005B362B" w14:paraId="7871F92C" w14:textId="77777777" w:rsidTr="00017A53">
        <w:trPr>
          <w:trHeight w:val="57"/>
        </w:trPr>
        <w:tc>
          <w:tcPr>
            <w:tcW w:w="8409" w:type="dxa"/>
            <w:gridSpan w:val="4"/>
          </w:tcPr>
          <w:p w14:paraId="30D50D74" w14:textId="77777777" w:rsidR="001306A1" w:rsidRPr="002A5D53" w:rsidRDefault="00CC3C44">
            <w:pPr>
              <w:pStyle w:val="TableParagraph"/>
              <w:spacing w:before="164"/>
              <w:ind w:left="2965" w:right="2966"/>
              <w:rPr>
                <w:rFonts w:ascii="Times New Roman" w:hAnsi="Times New Roman" w:cs="Times New Roman"/>
                <w:b/>
                <w:sz w:val="24"/>
              </w:rPr>
            </w:pPr>
            <w:r w:rsidRPr="002A5D53">
              <w:rPr>
                <w:rFonts w:ascii="Times New Roman" w:hAnsi="Times New Roman" w:cs="Times New Roman"/>
                <w:b/>
                <w:sz w:val="24"/>
                <w:lang w:bidi="ru-RU"/>
              </w:rPr>
              <w:t>Спецификация после отверждения</w:t>
            </w:r>
          </w:p>
        </w:tc>
      </w:tr>
      <w:tr w:rsidR="001306A1" w:rsidRPr="005B362B" w14:paraId="2955588B" w14:textId="77777777" w:rsidTr="00017A53">
        <w:trPr>
          <w:trHeight w:val="57"/>
        </w:trPr>
        <w:tc>
          <w:tcPr>
            <w:tcW w:w="3301" w:type="dxa"/>
          </w:tcPr>
          <w:p w14:paraId="47710B9D" w14:textId="77777777" w:rsidR="001306A1" w:rsidRPr="002A5D53" w:rsidRDefault="00CC3C44">
            <w:pPr>
              <w:pStyle w:val="TableParagraph"/>
              <w:spacing w:before="164"/>
              <w:ind w:left="399" w:right="39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570" w:type="dxa"/>
          </w:tcPr>
          <w:p w14:paraId="56D75EF9" w14:textId="77777777" w:rsidR="001306A1" w:rsidRPr="002A5D53" w:rsidRDefault="00CC3C44">
            <w:pPr>
              <w:pStyle w:val="TableParagraph"/>
              <w:spacing w:before="164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560" w:type="dxa"/>
          </w:tcPr>
          <w:p w14:paraId="1F63679A" w14:textId="77777777" w:rsidR="001306A1" w:rsidRPr="002A5D53" w:rsidRDefault="00CC3C44">
            <w:pPr>
              <w:pStyle w:val="TableParagraph"/>
              <w:spacing w:before="164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1978" w:type="dxa"/>
          </w:tcPr>
          <w:p w14:paraId="438A3D10" w14:textId="77777777" w:rsidR="001306A1" w:rsidRPr="002A5D53" w:rsidRDefault="00CC3C44">
            <w:pPr>
              <w:pStyle w:val="TableParagraph"/>
              <w:spacing w:before="164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1306A1" w:rsidRPr="005B362B" w14:paraId="14E84ABA" w14:textId="77777777" w:rsidTr="00017A53">
        <w:trPr>
          <w:trHeight w:val="57"/>
        </w:trPr>
        <w:tc>
          <w:tcPr>
            <w:tcW w:w="3301" w:type="dxa"/>
          </w:tcPr>
          <w:p w14:paraId="4A329C25" w14:textId="77777777" w:rsidR="001306A1" w:rsidRPr="002A5D53" w:rsidRDefault="00CC3C44">
            <w:pPr>
              <w:pStyle w:val="TableParagraph"/>
              <w:spacing w:before="160"/>
              <w:ind w:left="399" w:right="39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Предел прочности на растяжение (МПа)</w:t>
            </w:r>
          </w:p>
        </w:tc>
        <w:tc>
          <w:tcPr>
            <w:tcW w:w="1570" w:type="dxa"/>
          </w:tcPr>
          <w:p w14:paraId="129D1481" w14:textId="77777777" w:rsidR="001306A1" w:rsidRPr="002A5D53" w:rsidRDefault="00CC3C44">
            <w:pPr>
              <w:pStyle w:val="TableParagraph"/>
              <w:spacing w:before="160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560" w:type="dxa"/>
          </w:tcPr>
          <w:p w14:paraId="2F286345" w14:textId="77777777" w:rsidR="001306A1" w:rsidRPr="002A5D53" w:rsidRDefault="00CC3C44">
            <w:pPr>
              <w:pStyle w:val="TableParagraph"/>
              <w:spacing w:before="160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≤ 1,5</w:t>
            </w:r>
          </w:p>
        </w:tc>
        <w:tc>
          <w:tcPr>
            <w:tcW w:w="1978" w:type="dxa"/>
          </w:tcPr>
          <w:p w14:paraId="3B750FB4" w14:textId="77777777" w:rsidR="001306A1" w:rsidRPr="002A5D53" w:rsidRDefault="00CC3C44">
            <w:pPr>
              <w:pStyle w:val="TableParagraph"/>
              <w:spacing w:before="160"/>
              <w:ind w:left="338" w:right="337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0,8</w:t>
            </w:r>
          </w:p>
        </w:tc>
      </w:tr>
      <w:tr w:rsidR="001306A1" w:rsidRPr="005B362B" w14:paraId="7B09FC02" w14:textId="77777777" w:rsidTr="00017A53">
        <w:trPr>
          <w:trHeight w:val="57"/>
        </w:trPr>
        <w:tc>
          <w:tcPr>
            <w:tcW w:w="3301" w:type="dxa"/>
          </w:tcPr>
          <w:p w14:paraId="2E878F59" w14:textId="77777777" w:rsidR="001306A1" w:rsidRPr="002A5D53" w:rsidRDefault="00CC3C44">
            <w:pPr>
              <w:pStyle w:val="TableParagraph"/>
              <w:spacing w:before="162"/>
              <w:ind w:left="399" w:right="40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Относительное удлинение (%)</w:t>
            </w:r>
          </w:p>
        </w:tc>
        <w:tc>
          <w:tcPr>
            <w:tcW w:w="1570" w:type="dxa"/>
          </w:tcPr>
          <w:p w14:paraId="219311A4" w14:textId="77777777" w:rsidR="001306A1" w:rsidRPr="002A5D53" w:rsidRDefault="00CC3C44">
            <w:pPr>
              <w:pStyle w:val="TableParagraph"/>
              <w:spacing w:before="162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560" w:type="dxa"/>
          </w:tcPr>
          <w:p w14:paraId="22187EEC" w14:textId="77777777" w:rsidR="001306A1" w:rsidRPr="002A5D53" w:rsidRDefault="00CC3C44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≥ 10</w:t>
            </w:r>
          </w:p>
        </w:tc>
        <w:tc>
          <w:tcPr>
            <w:tcW w:w="1978" w:type="dxa"/>
          </w:tcPr>
          <w:p w14:paraId="20C9DC02" w14:textId="77777777" w:rsidR="001306A1" w:rsidRPr="002A5D53" w:rsidRDefault="00CC3C44">
            <w:pPr>
              <w:pStyle w:val="TableParagraph"/>
              <w:spacing w:before="162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15</w:t>
            </w:r>
          </w:p>
        </w:tc>
      </w:tr>
      <w:tr w:rsidR="001306A1" w:rsidRPr="005B362B" w14:paraId="04DE0C48" w14:textId="77777777" w:rsidTr="00017A53">
        <w:trPr>
          <w:trHeight w:val="57"/>
        </w:trPr>
        <w:tc>
          <w:tcPr>
            <w:tcW w:w="3301" w:type="dxa"/>
          </w:tcPr>
          <w:p w14:paraId="4915DD46" w14:textId="77777777" w:rsidR="001306A1" w:rsidRPr="002A5D53" w:rsidRDefault="00CC3C44">
            <w:pPr>
              <w:pStyle w:val="TableParagraph"/>
              <w:spacing w:before="70" w:line="295" w:lineRule="auto"/>
              <w:ind w:left="695" w:right="592" w:hanging="87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Прочность на сдвиг (МПа) 3003 алюминий -3003 алюминий</w:t>
            </w:r>
          </w:p>
        </w:tc>
        <w:tc>
          <w:tcPr>
            <w:tcW w:w="1570" w:type="dxa"/>
          </w:tcPr>
          <w:p w14:paraId="66D6ACB4" w14:textId="77777777" w:rsidR="001306A1" w:rsidRPr="002A5D53" w:rsidRDefault="001306A1">
            <w:pPr>
              <w:pStyle w:val="TableParagraph"/>
              <w:spacing w:before="6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54AC7345" w14:textId="77777777" w:rsidR="001306A1" w:rsidRPr="002A5D53" w:rsidRDefault="00CC3C44">
            <w:pPr>
              <w:pStyle w:val="TableParagraph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GB/T 7124</w:t>
            </w:r>
          </w:p>
        </w:tc>
        <w:tc>
          <w:tcPr>
            <w:tcW w:w="1560" w:type="dxa"/>
          </w:tcPr>
          <w:p w14:paraId="76CEFDE6" w14:textId="77777777" w:rsidR="001306A1" w:rsidRPr="002A5D53" w:rsidRDefault="001306A1">
            <w:pPr>
              <w:pStyle w:val="TableParagraph"/>
              <w:spacing w:before="6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7DEF469B" w14:textId="77777777" w:rsidR="001306A1" w:rsidRPr="002A5D53" w:rsidRDefault="00CC3C44">
            <w:pPr>
              <w:pStyle w:val="TableParagraph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≤ 1,0</w:t>
            </w:r>
          </w:p>
        </w:tc>
        <w:tc>
          <w:tcPr>
            <w:tcW w:w="1978" w:type="dxa"/>
          </w:tcPr>
          <w:p w14:paraId="5F74916E" w14:textId="77777777" w:rsidR="001306A1" w:rsidRPr="002A5D53" w:rsidRDefault="001306A1">
            <w:pPr>
              <w:pStyle w:val="TableParagraph"/>
              <w:spacing w:before="6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15FC232C" w14:textId="77777777" w:rsidR="001306A1" w:rsidRPr="002A5D53" w:rsidRDefault="00CC3C44">
            <w:pPr>
              <w:pStyle w:val="TableParagraph"/>
              <w:ind w:left="338" w:right="337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0,6</w:t>
            </w:r>
          </w:p>
        </w:tc>
      </w:tr>
      <w:tr w:rsidR="001306A1" w:rsidRPr="005B362B" w14:paraId="173B20FE" w14:textId="77777777" w:rsidTr="00017A53">
        <w:trPr>
          <w:trHeight w:val="57"/>
        </w:trPr>
        <w:tc>
          <w:tcPr>
            <w:tcW w:w="3301" w:type="dxa"/>
          </w:tcPr>
          <w:p w14:paraId="5589C999" w14:textId="77777777" w:rsidR="001306A1" w:rsidRPr="002A5D53" w:rsidRDefault="00CC3C44">
            <w:pPr>
              <w:pStyle w:val="TableParagraph"/>
              <w:spacing w:before="161"/>
              <w:ind w:left="399" w:right="40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Твердость (по Шору A)</w:t>
            </w:r>
          </w:p>
        </w:tc>
        <w:tc>
          <w:tcPr>
            <w:tcW w:w="1570" w:type="dxa"/>
          </w:tcPr>
          <w:p w14:paraId="2207C934" w14:textId="77777777" w:rsidR="001306A1" w:rsidRPr="002A5D53" w:rsidRDefault="00CC3C44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GB/T 531</w:t>
            </w:r>
          </w:p>
        </w:tc>
        <w:tc>
          <w:tcPr>
            <w:tcW w:w="1560" w:type="dxa"/>
          </w:tcPr>
          <w:p w14:paraId="1FBE8278" w14:textId="77777777" w:rsidR="001306A1" w:rsidRPr="002A5D53" w:rsidRDefault="00CC3C44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80 ± 5</w:t>
            </w:r>
          </w:p>
        </w:tc>
        <w:tc>
          <w:tcPr>
            <w:tcW w:w="1978" w:type="dxa"/>
          </w:tcPr>
          <w:p w14:paraId="6AA0005F" w14:textId="77777777" w:rsidR="001306A1" w:rsidRPr="002A5D53" w:rsidRDefault="00CC3C44">
            <w:pPr>
              <w:pStyle w:val="TableParagraph"/>
              <w:spacing w:before="161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80</w:t>
            </w:r>
          </w:p>
        </w:tc>
      </w:tr>
      <w:tr w:rsidR="001306A1" w:rsidRPr="005B362B" w14:paraId="0576D449" w14:textId="77777777" w:rsidTr="00017A53">
        <w:trPr>
          <w:trHeight w:val="57"/>
        </w:trPr>
        <w:tc>
          <w:tcPr>
            <w:tcW w:w="3301" w:type="dxa"/>
          </w:tcPr>
          <w:p w14:paraId="526D7A01" w14:textId="77777777" w:rsidR="001306A1" w:rsidRPr="002A5D53" w:rsidRDefault="00CC3C44">
            <w:pPr>
              <w:pStyle w:val="TableParagraph"/>
              <w:spacing w:before="81" w:line="295" w:lineRule="auto"/>
              <w:ind w:left="1242" w:right="518" w:hanging="706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Теплопроводность (Вт/м.к)</w:t>
            </w:r>
          </w:p>
        </w:tc>
        <w:tc>
          <w:tcPr>
            <w:tcW w:w="1570" w:type="dxa"/>
          </w:tcPr>
          <w:p w14:paraId="4CEE4803" w14:textId="77777777" w:rsidR="001306A1" w:rsidRPr="002A5D53" w:rsidRDefault="001306A1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</w:rPr>
            </w:pPr>
          </w:p>
          <w:p w14:paraId="6C4D7826" w14:textId="77777777" w:rsidR="001306A1" w:rsidRPr="002A5D53" w:rsidRDefault="00CC3C44">
            <w:pPr>
              <w:pStyle w:val="TableParagraph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АОИМ D 5470</w:t>
            </w:r>
          </w:p>
        </w:tc>
        <w:tc>
          <w:tcPr>
            <w:tcW w:w="1560" w:type="dxa"/>
          </w:tcPr>
          <w:p w14:paraId="73073A92" w14:textId="77777777" w:rsidR="001306A1" w:rsidRPr="002A5D53" w:rsidRDefault="001306A1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</w:rPr>
            </w:pPr>
          </w:p>
          <w:p w14:paraId="775EDB1D" w14:textId="77777777" w:rsidR="001306A1" w:rsidRPr="002A5D53" w:rsidRDefault="00CC3C44">
            <w:pPr>
              <w:pStyle w:val="TableParagraph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2,0 ± 0,1</w:t>
            </w:r>
          </w:p>
        </w:tc>
        <w:tc>
          <w:tcPr>
            <w:tcW w:w="1978" w:type="dxa"/>
          </w:tcPr>
          <w:p w14:paraId="0D08CCEB" w14:textId="77777777" w:rsidR="001306A1" w:rsidRPr="002A5D53" w:rsidRDefault="001306A1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1"/>
              </w:rPr>
            </w:pPr>
          </w:p>
          <w:p w14:paraId="25A9FDB5" w14:textId="77777777" w:rsidR="001306A1" w:rsidRPr="002A5D53" w:rsidRDefault="00CC3C44">
            <w:pPr>
              <w:pStyle w:val="TableParagraph"/>
              <w:ind w:left="338" w:right="338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2,05</w:t>
            </w:r>
          </w:p>
        </w:tc>
      </w:tr>
      <w:tr w:rsidR="001306A1" w:rsidRPr="005B362B" w14:paraId="51D77098" w14:textId="77777777" w:rsidTr="00017A53">
        <w:trPr>
          <w:trHeight w:val="57"/>
        </w:trPr>
        <w:tc>
          <w:tcPr>
            <w:tcW w:w="3301" w:type="dxa"/>
          </w:tcPr>
          <w:p w14:paraId="3ABAAB98" w14:textId="77777777" w:rsidR="001306A1" w:rsidRPr="002A5D53" w:rsidRDefault="00CC3C44">
            <w:pPr>
              <w:pStyle w:val="TableParagraph"/>
              <w:spacing w:before="161"/>
              <w:ind w:left="399" w:right="40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Объемное удельное сопротивление (Ом</w:t>
            </w:r>
            <w:r w:rsidRPr="002A5D53">
              <w:rPr>
                <w:rFonts w:ascii="Cambria Math" w:hAnsi="Cambria Math" w:cs="Cambria Math"/>
                <w:sz w:val="24"/>
                <w:lang w:bidi="ru-RU"/>
              </w:rPr>
              <w:t>⋅</w:t>
            </w: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см)</w:t>
            </w:r>
          </w:p>
        </w:tc>
        <w:tc>
          <w:tcPr>
            <w:tcW w:w="1570" w:type="dxa"/>
          </w:tcPr>
          <w:p w14:paraId="2655AD1A" w14:textId="77777777" w:rsidR="001306A1" w:rsidRPr="002A5D53" w:rsidRDefault="00CC3C44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АОИМ D 257</w:t>
            </w:r>
          </w:p>
        </w:tc>
        <w:tc>
          <w:tcPr>
            <w:tcW w:w="1560" w:type="dxa"/>
          </w:tcPr>
          <w:p w14:paraId="3FDE91D7" w14:textId="77777777" w:rsidR="001306A1" w:rsidRPr="002A5D53" w:rsidRDefault="00CC3C44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15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≥ 10</w:t>
            </w:r>
            <w:r w:rsidRPr="002A5D53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12</w:t>
            </w:r>
          </w:p>
        </w:tc>
        <w:tc>
          <w:tcPr>
            <w:tcW w:w="1978" w:type="dxa"/>
          </w:tcPr>
          <w:p w14:paraId="588DC550" w14:textId="77777777" w:rsidR="001306A1" w:rsidRPr="002A5D53" w:rsidRDefault="00CC3C44">
            <w:pPr>
              <w:pStyle w:val="TableParagraph"/>
              <w:spacing w:before="161"/>
              <w:ind w:left="338" w:right="338"/>
              <w:rPr>
                <w:rFonts w:ascii="Times New Roman" w:hAnsi="Times New Roman" w:cs="Times New Roman"/>
                <w:sz w:val="15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2×10</w:t>
            </w:r>
            <w:r w:rsidRPr="002A5D53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12</w:t>
            </w:r>
          </w:p>
        </w:tc>
      </w:tr>
      <w:tr w:rsidR="001306A1" w:rsidRPr="005B362B" w14:paraId="666D1B01" w14:textId="77777777" w:rsidTr="00017A53">
        <w:trPr>
          <w:trHeight w:val="57"/>
        </w:trPr>
        <w:tc>
          <w:tcPr>
            <w:tcW w:w="3301" w:type="dxa"/>
          </w:tcPr>
          <w:p w14:paraId="51074B96" w14:textId="77777777" w:rsidR="001306A1" w:rsidRPr="002A5D53" w:rsidRDefault="00CC3C44">
            <w:pPr>
              <w:pStyle w:val="TableParagraph"/>
              <w:spacing w:before="161"/>
              <w:ind w:left="399" w:right="399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Огнестойкий (UL-94)</w:t>
            </w:r>
          </w:p>
        </w:tc>
        <w:tc>
          <w:tcPr>
            <w:tcW w:w="1570" w:type="dxa"/>
          </w:tcPr>
          <w:p w14:paraId="1FEBA790" w14:textId="77777777" w:rsidR="001306A1" w:rsidRPr="002A5D53" w:rsidRDefault="00CC3C44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ANSI/UL-94</w:t>
            </w:r>
          </w:p>
        </w:tc>
        <w:tc>
          <w:tcPr>
            <w:tcW w:w="1560" w:type="dxa"/>
          </w:tcPr>
          <w:p w14:paraId="2E8812A2" w14:textId="77777777" w:rsidR="001306A1" w:rsidRPr="002A5D53" w:rsidRDefault="00CC3C44">
            <w:pPr>
              <w:pStyle w:val="TableParagraph"/>
              <w:spacing w:before="161"/>
              <w:ind w:left="135" w:right="133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V-0</w:t>
            </w:r>
          </w:p>
        </w:tc>
        <w:tc>
          <w:tcPr>
            <w:tcW w:w="1978" w:type="dxa"/>
          </w:tcPr>
          <w:p w14:paraId="353FAA18" w14:textId="77777777" w:rsidR="001306A1" w:rsidRPr="002A5D53" w:rsidRDefault="00CC3C44">
            <w:pPr>
              <w:pStyle w:val="TableParagraph"/>
              <w:spacing w:before="161"/>
              <w:ind w:left="338" w:right="337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V-0</w:t>
            </w:r>
          </w:p>
        </w:tc>
      </w:tr>
      <w:tr w:rsidR="001306A1" w:rsidRPr="005B362B" w14:paraId="7E7BFA97" w14:textId="77777777" w:rsidTr="00017A53">
        <w:trPr>
          <w:trHeight w:val="57"/>
        </w:trPr>
        <w:tc>
          <w:tcPr>
            <w:tcW w:w="3301" w:type="dxa"/>
          </w:tcPr>
          <w:p w14:paraId="02B1EFBA" w14:textId="77777777" w:rsidR="001306A1" w:rsidRPr="002A5D53" w:rsidRDefault="00CC3C44">
            <w:pPr>
              <w:pStyle w:val="TableParagraph"/>
              <w:spacing w:before="108"/>
              <w:ind w:left="399" w:right="40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Рабочая температура (</w:t>
            </w:r>
            <w:r w:rsidRPr="002A5D53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570" w:type="dxa"/>
          </w:tcPr>
          <w:p w14:paraId="7F46576E" w14:textId="77777777" w:rsidR="001306A1" w:rsidRPr="002A5D53" w:rsidRDefault="00CC3C44">
            <w:pPr>
              <w:pStyle w:val="TableParagraph"/>
              <w:spacing w:before="160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560" w:type="dxa"/>
          </w:tcPr>
          <w:p w14:paraId="48952540" w14:textId="77777777" w:rsidR="001306A1" w:rsidRPr="002A5D53" w:rsidRDefault="00CC3C44">
            <w:pPr>
              <w:pStyle w:val="TableParagraph"/>
              <w:spacing w:before="160"/>
              <w:ind w:left="135" w:right="135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-40 ~ +80</w:t>
            </w:r>
          </w:p>
        </w:tc>
        <w:tc>
          <w:tcPr>
            <w:tcW w:w="1978" w:type="dxa"/>
          </w:tcPr>
          <w:p w14:paraId="1CC2F69F" w14:textId="77777777" w:rsidR="001306A1" w:rsidRPr="002A5D53" w:rsidRDefault="00CC3C44">
            <w:pPr>
              <w:pStyle w:val="TableParagraph"/>
              <w:spacing w:before="160"/>
              <w:ind w:right="1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1306A1" w:rsidRPr="005B362B" w14:paraId="1B4075AF" w14:textId="77777777" w:rsidTr="00017A53">
        <w:trPr>
          <w:trHeight w:val="57"/>
        </w:trPr>
        <w:tc>
          <w:tcPr>
            <w:tcW w:w="8409" w:type="dxa"/>
            <w:gridSpan w:val="4"/>
          </w:tcPr>
          <w:p w14:paraId="754961F9" w14:textId="7ABC83B6" w:rsidR="001306A1" w:rsidRPr="002A5D53" w:rsidRDefault="00CC3C44">
            <w:pPr>
              <w:pStyle w:val="TableParagraph"/>
              <w:spacing w:before="43"/>
              <w:ind w:left="104"/>
              <w:jc w:val="left"/>
              <w:rPr>
                <w:rFonts w:ascii="Times New Roman" w:hAnsi="Times New Roman" w:cs="Times New Roman"/>
                <w:sz w:val="24"/>
              </w:rPr>
            </w:pP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Примечание</w:t>
            </w:r>
            <w:r w:rsidR="005B362B">
              <w:rPr>
                <w:rFonts w:ascii="Times New Roman" w:hAnsi="Times New Roman" w:cs="Times New Roman"/>
                <w:sz w:val="24"/>
                <w:lang w:bidi="ru-RU"/>
              </w:rPr>
              <w:t>.</w:t>
            </w:r>
            <w:r w:rsidR="005B362B" w:rsidRPr="002A5D53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2A5D53">
              <w:rPr>
                <w:rFonts w:ascii="Times New Roman" w:hAnsi="Times New Roman" w:cs="Times New Roman"/>
                <w:sz w:val="24"/>
                <w:lang w:bidi="ru-RU"/>
              </w:rPr>
              <w:t>Все вышеуказанные типичные значения были выявлены при температуре 25</w:t>
            </w:r>
            <w:r w:rsidR="005B362B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2A5D53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="005B362B">
              <w:rPr>
                <w:rFonts w:ascii="Times New Roman" w:hAnsi="Times New Roman" w:cs="Times New Roman"/>
                <w:sz w:val="24"/>
                <w:lang w:bidi="ru-RU"/>
              </w:rPr>
              <w:t>.</w:t>
            </w:r>
          </w:p>
        </w:tc>
      </w:tr>
    </w:tbl>
    <w:p w14:paraId="12EF8787" w14:textId="77777777" w:rsidR="001306A1" w:rsidRPr="002A5D53" w:rsidRDefault="00CC3C44">
      <w:pPr>
        <w:spacing w:before="48"/>
        <w:ind w:left="100" w:right="947"/>
        <w:rPr>
          <w:rFonts w:ascii="Times New Roman" w:hAnsi="Times New Roman" w:cs="Times New Roman"/>
          <w:b/>
          <w:sz w:val="32"/>
        </w:rPr>
      </w:pPr>
      <w:r w:rsidRPr="002A5D53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2A5D53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2A5D53">
        <w:rPr>
          <w:rFonts w:ascii="Times New Roman" w:hAnsi="Times New Roman" w:cs="Times New Roman"/>
          <w:b/>
          <w:color w:val="353535"/>
          <w:sz w:val="32"/>
          <w:lang w:bidi="ru-RU"/>
        </w:rPr>
        <w:t>Области применения</w:t>
      </w:r>
    </w:p>
    <w:p w14:paraId="0A2F0E6D" w14:textId="77777777" w:rsidR="001306A1" w:rsidRPr="002A5D53" w:rsidRDefault="00CC3C44">
      <w:pPr>
        <w:pStyle w:val="2"/>
        <w:numPr>
          <w:ilvl w:val="0"/>
          <w:numId w:val="3"/>
        </w:numPr>
        <w:tabs>
          <w:tab w:val="left" w:pos="520"/>
        </w:tabs>
        <w:spacing w:before="257"/>
        <w:rPr>
          <w:rFonts w:ascii="Times New Roman" w:hAnsi="Times New Roman" w:cs="Times New Roman"/>
        </w:rPr>
      </w:pPr>
      <w:r w:rsidRPr="002A5D53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4A4930E8" w14:textId="77777777" w:rsidR="001306A1" w:rsidRPr="002A5D53" w:rsidRDefault="00CC3C44">
      <w:pPr>
        <w:pStyle w:val="a3"/>
        <w:spacing w:before="152"/>
        <w:ind w:left="520" w:right="947"/>
        <w:rPr>
          <w:rFonts w:ascii="Times New Roman" w:hAnsi="Times New Roman" w:cs="Times New Roman"/>
        </w:rPr>
      </w:pPr>
      <w:r w:rsidRPr="002A5D53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74E60ECB" w14:textId="77777777" w:rsidR="001306A1" w:rsidRPr="002A5D53" w:rsidRDefault="00CC3C44">
      <w:pPr>
        <w:pStyle w:val="2"/>
        <w:numPr>
          <w:ilvl w:val="0"/>
          <w:numId w:val="3"/>
        </w:numPr>
        <w:tabs>
          <w:tab w:val="left" w:pos="520"/>
        </w:tabs>
        <w:rPr>
          <w:rFonts w:ascii="Times New Roman" w:hAnsi="Times New Roman" w:cs="Times New Roman"/>
        </w:rPr>
      </w:pPr>
      <w:r w:rsidRPr="002A5D53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38D26BC5" w14:textId="77777777" w:rsidR="001306A1" w:rsidRPr="002A5D53" w:rsidRDefault="00CC3C44" w:rsidP="00017A53">
      <w:pPr>
        <w:pStyle w:val="a4"/>
        <w:numPr>
          <w:ilvl w:val="1"/>
          <w:numId w:val="4"/>
        </w:numPr>
        <w:tabs>
          <w:tab w:val="left" w:pos="756"/>
        </w:tabs>
        <w:spacing w:before="152" w:line="254" w:lineRule="auto"/>
        <w:ind w:right="946" w:firstLine="0"/>
        <w:jc w:val="both"/>
        <w:rPr>
          <w:rFonts w:ascii="Times New Roman" w:hAnsi="Times New Roman" w:cs="Times New Roman"/>
          <w:sz w:val="24"/>
        </w:rPr>
      </w:pPr>
      <w:r w:rsidRPr="002A5D53">
        <w:rPr>
          <w:rFonts w:ascii="Times New Roman" w:hAnsi="Times New Roman" w:cs="Times New Roman"/>
          <w:color w:val="353535"/>
          <w:sz w:val="24"/>
          <w:lang w:bidi="ru-RU"/>
        </w:rPr>
        <w:t>Двойной тюбик (2 шт.) объемом 300 мл, содержащая статический миксер. Первые 8-10 см слоя клея следует отбраковать, поскольку они, возможно, были неправильно перемешаны.</w:t>
      </w:r>
    </w:p>
    <w:p w14:paraId="7B7D3F4D" w14:textId="77777777" w:rsidR="001306A1" w:rsidRPr="002A5D53" w:rsidRDefault="00CC3C44" w:rsidP="00017A53">
      <w:pPr>
        <w:pStyle w:val="a4"/>
        <w:numPr>
          <w:ilvl w:val="1"/>
          <w:numId w:val="4"/>
        </w:numPr>
        <w:tabs>
          <w:tab w:val="left" w:pos="756"/>
        </w:tabs>
        <w:spacing w:before="1" w:line="254" w:lineRule="auto"/>
        <w:ind w:right="968" w:firstLine="0"/>
        <w:jc w:val="both"/>
        <w:rPr>
          <w:rFonts w:ascii="Times New Roman" w:hAnsi="Times New Roman" w:cs="Times New Roman"/>
          <w:sz w:val="24"/>
        </w:rPr>
      </w:pPr>
      <w:r w:rsidRPr="002A5D53">
        <w:rPr>
          <w:rFonts w:ascii="Times New Roman" w:hAnsi="Times New Roman" w:cs="Times New Roman"/>
          <w:color w:val="353535"/>
          <w:sz w:val="24"/>
          <w:lang w:bidi="ru-RU"/>
        </w:rPr>
        <w:t>Упаковка в ведра емкостью 5 галлонов совместима с оборудованием для автоматического склеивания. Для приобретения системы автоматической подачи клея, обратиться в компанию SEPNA за технической поддержкой и решениями.</w:t>
      </w:r>
    </w:p>
    <w:p w14:paraId="0EF26BE8" w14:textId="77777777" w:rsidR="001306A1" w:rsidRPr="002A5D53" w:rsidRDefault="001306A1">
      <w:pPr>
        <w:pStyle w:val="a3"/>
        <w:spacing w:before="5"/>
        <w:rPr>
          <w:rFonts w:ascii="Times New Roman" w:hAnsi="Times New Roman" w:cs="Times New Roman"/>
          <w:sz w:val="9"/>
        </w:rPr>
      </w:pPr>
    </w:p>
    <w:p w14:paraId="05224B5F" w14:textId="77777777" w:rsidR="001306A1" w:rsidRPr="002A5D53" w:rsidRDefault="00CC3C44">
      <w:pPr>
        <w:pStyle w:val="1"/>
        <w:rPr>
          <w:rFonts w:ascii="Times New Roman" w:hAnsi="Times New Roman" w:cs="Times New Roman"/>
        </w:rPr>
      </w:pPr>
      <w:r w:rsidRPr="002A5D53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2A5D53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2A5D53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0FB235CF" w14:textId="77777777" w:rsidR="001306A1" w:rsidRPr="002A5D53" w:rsidRDefault="00CC3C44">
      <w:pPr>
        <w:pStyle w:val="a3"/>
        <w:spacing w:before="124" w:line="254" w:lineRule="auto"/>
        <w:ind w:left="340" w:right="3821"/>
        <w:rPr>
          <w:rFonts w:ascii="Times New Roman" w:hAnsi="Times New Roman" w:cs="Times New Roman"/>
        </w:rPr>
      </w:pPr>
      <w:r w:rsidRPr="002A5D53">
        <w:rPr>
          <w:rFonts w:ascii="Times New Roman" w:hAnsi="Times New Roman" w:cs="Times New Roman"/>
          <w:color w:val="353535"/>
          <w:lang w:bidi="ru-RU"/>
        </w:rPr>
        <w:t>Двойной тюбик: 400 мл/тюбик; 12 тюбиков/коробка</w:t>
      </w:r>
      <w:r w:rsidR="005B362B">
        <w:rPr>
          <w:rFonts w:ascii="Times New Roman" w:hAnsi="Times New Roman" w:cs="Times New Roman"/>
          <w:color w:val="353535"/>
          <w:lang w:bidi="ru-RU"/>
        </w:rPr>
        <w:t>.</w:t>
      </w:r>
      <w:r w:rsidRPr="002A5D53">
        <w:rPr>
          <w:rFonts w:ascii="Times New Roman" w:hAnsi="Times New Roman" w:cs="Times New Roman"/>
          <w:color w:val="353535"/>
          <w:lang w:bidi="ru-RU"/>
        </w:rPr>
        <w:t xml:space="preserve"> Ведро: 5 галлонов/ведро</w:t>
      </w:r>
      <w:r w:rsidR="005B362B">
        <w:rPr>
          <w:rFonts w:ascii="Times New Roman" w:hAnsi="Times New Roman" w:cs="Times New Roman"/>
          <w:color w:val="353535"/>
          <w:lang w:bidi="ru-RU"/>
        </w:rPr>
        <w:t>.</w:t>
      </w:r>
    </w:p>
    <w:p w14:paraId="42C705D0" w14:textId="77777777" w:rsidR="001306A1" w:rsidRPr="002A5D53" w:rsidRDefault="00CC3C44">
      <w:pPr>
        <w:pStyle w:val="a3"/>
        <w:spacing w:before="1"/>
        <w:ind w:left="340" w:right="947"/>
        <w:rPr>
          <w:rFonts w:ascii="Times New Roman" w:hAnsi="Times New Roman" w:cs="Times New Roman"/>
        </w:rPr>
      </w:pPr>
      <w:r w:rsidRPr="002A5D53">
        <w:rPr>
          <w:rFonts w:ascii="Times New Roman" w:hAnsi="Times New Roman" w:cs="Times New Roman"/>
          <w:color w:val="353535"/>
          <w:lang w:bidi="ru-RU"/>
        </w:rPr>
        <w:t>Бочка: 55 галлонов/бочка.</w:t>
      </w:r>
    </w:p>
    <w:p w14:paraId="6836DE91" w14:textId="77777777" w:rsidR="001306A1" w:rsidRPr="002A5D53" w:rsidRDefault="00CC3C44">
      <w:pPr>
        <w:spacing w:before="58"/>
        <w:ind w:left="100" w:right="947"/>
        <w:rPr>
          <w:rFonts w:ascii="Times New Roman" w:hAnsi="Times New Roman" w:cs="Times New Roman"/>
          <w:b/>
          <w:sz w:val="32"/>
        </w:rPr>
      </w:pPr>
      <w:r w:rsidRPr="002A5D53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2A5D53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2A5D53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2A5D53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2A5D53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1C0550FF" w14:textId="2D15E1E5" w:rsidR="001306A1" w:rsidRPr="002A5D53" w:rsidRDefault="00CC3C44" w:rsidP="00017A53">
      <w:pPr>
        <w:pStyle w:val="a3"/>
        <w:spacing w:before="100" w:line="316" w:lineRule="exact"/>
        <w:ind w:left="340" w:right="947"/>
        <w:jc w:val="both"/>
        <w:rPr>
          <w:rFonts w:ascii="Times New Roman" w:hAnsi="Times New Roman" w:cs="Times New Roman"/>
        </w:rPr>
      </w:pPr>
      <w:r w:rsidRPr="002A5D53">
        <w:rPr>
          <w:rFonts w:ascii="Times New Roman" w:hAnsi="Times New Roman" w:cs="Times New Roman"/>
          <w:color w:val="353535"/>
          <w:lang w:bidi="ru-RU"/>
        </w:rPr>
        <w:t>Срок годности: 6 месяцев в закрытой упаковке в прохладном и сухом месте для хранения при температуре от +8 до + 28</w:t>
      </w:r>
      <w:r w:rsidR="005B362B">
        <w:rPr>
          <w:rFonts w:ascii="Times New Roman" w:hAnsi="Times New Roman" w:cs="Times New Roman"/>
          <w:color w:val="353535"/>
          <w:lang w:bidi="ru-RU"/>
        </w:rPr>
        <w:t> </w:t>
      </w:r>
      <w:r w:rsidRPr="002A5D53">
        <w:rPr>
          <w:rFonts w:ascii="Cambria Math" w:hAnsi="Cambria Math" w:cs="Cambria Math"/>
          <w:color w:val="353535"/>
          <w:lang w:bidi="ru-RU"/>
        </w:rPr>
        <w:t>℃</w:t>
      </w:r>
      <w:r w:rsidR="005B362B">
        <w:rPr>
          <w:rFonts w:ascii="Cambria Math" w:hAnsi="Cambria Math" w:cs="Cambria Math"/>
          <w:color w:val="353535"/>
          <w:lang w:bidi="ru-RU"/>
        </w:rPr>
        <w:t>.</w:t>
      </w:r>
    </w:p>
    <w:p w14:paraId="130104D5" w14:textId="77777777" w:rsidR="001306A1" w:rsidRPr="002A5D53" w:rsidRDefault="00CC3C44" w:rsidP="00017A53">
      <w:pPr>
        <w:pStyle w:val="1"/>
        <w:spacing w:before="55"/>
        <w:jc w:val="both"/>
        <w:rPr>
          <w:rFonts w:ascii="Times New Roman" w:hAnsi="Times New Roman" w:cs="Times New Roman"/>
        </w:rPr>
      </w:pPr>
      <w:r w:rsidRPr="002A5D53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2A5D53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292309B7" w14:textId="3B87C81D" w:rsidR="001306A1" w:rsidRPr="002A5D53" w:rsidRDefault="005B362B" w:rsidP="00017A53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1837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CC3C44" w:rsidRPr="002A5D53">
        <w:rPr>
          <w:rFonts w:ascii="Times New Roman" w:hAnsi="Times New Roman" w:cs="Times New Roman"/>
          <w:color w:val="353535"/>
          <w:sz w:val="24"/>
          <w:lang w:bidi="ru-RU"/>
        </w:rPr>
        <w:t>Неиспользованные продукты следует герметично закрывать во избежание впитывания влаги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40387D02" w14:textId="6314C3AB" w:rsidR="001306A1" w:rsidRPr="002A5D53" w:rsidRDefault="005B362B" w:rsidP="00017A53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CC3C44" w:rsidRPr="002A5D53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52209329" w14:textId="2EA36DBC" w:rsidR="001306A1" w:rsidRPr="002A5D53" w:rsidRDefault="00CC3C44" w:rsidP="00017A53">
      <w:pPr>
        <w:pStyle w:val="a3"/>
        <w:ind w:left="340" w:right="947"/>
        <w:jc w:val="both"/>
        <w:rPr>
          <w:rFonts w:ascii="Times New Roman" w:hAnsi="Times New Roman" w:cs="Times New Roman"/>
        </w:rPr>
      </w:pPr>
      <w:r w:rsidRPr="002A5D53">
        <w:rPr>
          <w:rFonts w:ascii="Times New Roman" w:hAnsi="Times New Roman" w:cs="Times New Roman"/>
          <w:color w:val="353535"/>
          <w:lang w:bidi="ru-RU"/>
        </w:rPr>
        <w:t>3</w:t>
      </w:r>
      <w:r w:rsidR="005B362B">
        <w:rPr>
          <w:rFonts w:ascii="Times New Roman" w:hAnsi="Times New Roman" w:cs="Times New Roman"/>
          <w:color w:val="353535"/>
          <w:lang w:bidi="ru-RU"/>
        </w:rPr>
        <w:t>.</w:t>
      </w:r>
      <w:r w:rsidRPr="002A5D53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</w:t>
      </w:r>
      <w:r w:rsidR="005B362B">
        <w:rPr>
          <w:rFonts w:ascii="Times New Roman" w:hAnsi="Times New Roman" w:cs="Times New Roman"/>
          <w:color w:val="353535"/>
          <w:lang w:bidi="ru-RU"/>
        </w:rPr>
        <w:t>.</w:t>
      </w:r>
    </w:p>
    <w:p w14:paraId="46BA7924" w14:textId="77777777" w:rsidR="001306A1" w:rsidRPr="002A5D53" w:rsidRDefault="005B362B" w:rsidP="00017A53">
      <w:pPr>
        <w:pStyle w:val="a4"/>
        <w:numPr>
          <w:ilvl w:val="0"/>
          <w:numId w:val="1"/>
        </w:numPr>
        <w:tabs>
          <w:tab w:val="left" w:pos="524"/>
        </w:tabs>
        <w:spacing w:line="254" w:lineRule="auto"/>
        <w:ind w:right="1062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CC3C44" w:rsidRPr="002A5D53">
        <w:rPr>
          <w:rFonts w:ascii="Times New Roman" w:hAnsi="Times New Roman" w:cs="Times New Roman"/>
          <w:color w:val="353535"/>
          <w:sz w:val="24"/>
          <w:lang w:bidi="ru-RU"/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14:paraId="7AC62D78" w14:textId="77777777" w:rsidR="001306A1" w:rsidRPr="002A5D53" w:rsidRDefault="005B362B" w:rsidP="00017A53">
      <w:pPr>
        <w:pStyle w:val="a4"/>
        <w:numPr>
          <w:ilvl w:val="0"/>
          <w:numId w:val="1"/>
        </w:numPr>
        <w:tabs>
          <w:tab w:val="left" w:pos="524"/>
        </w:tabs>
        <w:spacing w:before="1"/>
        <w:ind w:left="523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CC3C44" w:rsidRPr="002A5D53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1FCB5B2B" w14:textId="77777777" w:rsidR="001306A1" w:rsidRPr="002A5D53" w:rsidRDefault="00CC3C44" w:rsidP="00017A53">
      <w:pPr>
        <w:pStyle w:val="1"/>
        <w:spacing w:before="58"/>
        <w:jc w:val="both"/>
        <w:rPr>
          <w:rFonts w:ascii="Times New Roman" w:hAnsi="Times New Roman" w:cs="Times New Roman"/>
        </w:rPr>
      </w:pPr>
      <w:r w:rsidRPr="002A5D53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2A5D53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57753CCA" w14:textId="77777777" w:rsidR="001306A1" w:rsidRPr="002A5D53" w:rsidRDefault="00CC3C44" w:rsidP="00017A53">
      <w:pPr>
        <w:pStyle w:val="a3"/>
        <w:spacing w:before="124" w:line="254" w:lineRule="auto"/>
        <w:ind w:left="340" w:right="947"/>
        <w:jc w:val="both"/>
        <w:rPr>
          <w:rFonts w:ascii="Times New Roman" w:hAnsi="Times New Roman" w:cs="Times New Roman"/>
        </w:rPr>
      </w:pPr>
      <w:r w:rsidRPr="002A5D53">
        <w:rPr>
          <w:rFonts w:ascii="Times New Roman" w:hAnsi="Times New Roman" w:cs="Times New Roman"/>
          <w:color w:val="353535"/>
          <w:lang w:bidi="ru-RU"/>
        </w:rPr>
        <w:t xml:space="preserve">Данные, приведенные в техническом паспорте, были получены в лабораторных условиях. Из-за различий в условиях использования пользователь несет </w:t>
      </w:r>
      <w:r w:rsidRPr="002A5D53">
        <w:rPr>
          <w:rFonts w:ascii="Times New Roman" w:hAnsi="Times New Roman" w:cs="Times New Roman"/>
          <w:color w:val="353535"/>
          <w:lang w:bidi="ru-RU"/>
        </w:rPr>
        <w:lastRenderedPageBreak/>
        <w:t>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1306A1" w:rsidRPr="002A5D53">
      <w:headerReference w:type="default" r:id="rId7"/>
      <w:footerReference w:type="default" r:id="rId8"/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39BF0" w14:textId="77777777" w:rsidR="004E7A0D" w:rsidRDefault="004E7A0D">
      <w:r>
        <w:separator/>
      </w:r>
    </w:p>
  </w:endnote>
  <w:endnote w:type="continuationSeparator" w:id="0">
    <w:p w14:paraId="3DB62E53" w14:textId="77777777" w:rsidR="004E7A0D" w:rsidRDefault="004E7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248E" w14:textId="77777777" w:rsidR="001306A1" w:rsidRDefault="00000000">
    <w:pPr>
      <w:pStyle w:val="a3"/>
      <w:spacing w:before="0" w:line="14" w:lineRule="auto"/>
      <w:rPr>
        <w:sz w:val="20"/>
      </w:rPr>
    </w:pPr>
    <w:r>
      <w:rPr>
        <w:lang w:bidi="ru-RU"/>
      </w:rPr>
      <w:pict w14:anchorId="7B7C432E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783.5pt;width:103.05pt;height:11pt;z-index:-11848;mso-position-horizontal-relative:page;mso-position-vertical-relative:page" filled="f" stroked="f">
          <v:textbox inset="0,0,0,0">
            <w:txbxContent>
              <w:p w14:paraId="70712267" w14:textId="77777777" w:rsidR="001306A1" w:rsidRDefault="00CC3C44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692A2B21">
        <v:shape id="_x0000_s1026" type="#_x0000_t202" style="position:absolute;margin-left:271.05pt;margin-top:783.5pt;width:87.45pt;height:11pt;z-index:-11824;mso-position-horizontal-relative:page;mso-position-vertical-relative:page" filled="f" stroked="f">
          <v:textbox inset="0,0,0,0">
            <w:txbxContent>
              <w:p w14:paraId="58487CDF" w14:textId="77777777" w:rsidR="001306A1" w:rsidRDefault="00CC3C44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11C56EBA">
        <v:shape id="_x0000_s1025" type="#_x0000_t202" style="position:absolute;margin-left:428.6pt;margin-top:783.5pt;width:75.95pt;height:11pt;z-index:-11800;mso-position-horizontal-relative:page;mso-position-vertical-relative:page" filled="f" stroked="f">
          <v:textbox inset="0,0,0,0">
            <w:txbxContent>
              <w:p w14:paraId="33F950CE" w14:textId="77777777" w:rsidR="001306A1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CC3C44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65F86" w14:textId="77777777" w:rsidR="004E7A0D" w:rsidRDefault="004E7A0D">
      <w:r>
        <w:separator/>
      </w:r>
    </w:p>
  </w:footnote>
  <w:footnote w:type="continuationSeparator" w:id="0">
    <w:p w14:paraId="3A2DF557" w14:textId="77777777" w:rsidR="004E7A0D" w:rsidRDefault="004E7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3BE9" w14:textId="77777777" w:rsidR="001306A1" w:rsidRDefault="00CC3C44">
    <w:pPr>
      <w:pStyle w:val="a3"/>
      <w:spacing w:before="0" w:line="14" w:lineRule="auto"/>
      <w:rPr>
        <w:sz w:val="20"/>
      </w:rPr>
    </w:pPr>
    <w:r>
      <w:rPr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256F867B" wp14:editId="4286DE79">
          <wp:simplePos x="0" y="0"/>
          <wp:positionH relativeFrom="page">
            <wp:posOffset>5902452</wp:posOffset>
          </wp:positionH>
          <wp:positionV relativeFrom="page">
            <wp:posOffset>324612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  <w:lang w:bidi="ru-RU"/>
      </w:rPr>
      <w:pict w14:anchorId="4B118DDD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454.5pt;height:56.95pt;z-index:-11872;mso-position-horizontal-relative:page;mso-position-vertical-relative:page" filled="f" stroked="f">
          <v:textbox inset="0,0,0,0">
            <w:txbxContent>
              <w:p w14:paraId="5E3591F6" w14:textId="77777777" w:rsidR="001306A1" w:rsidRPr="002A5D53" w:rsidRDefault="00CC3C44">
                <w:pPr>
                  <w:spacing w:line="345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2A5D53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482D73A4" w14:textId="77777777" w:rsidR="001306A1" w:rsidRPr="002A5D53" w:rsidRDefault="00CC3C44">
                <w:pPr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2A5D53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Теплопроводный полиуретановый клей</w:t>
                </w:r>
              </w:p>
              <w:p w14:paraId="12BA3C4A" w14:textId="77777777" w:rsidR="001306A1" w:rsidRDefault="00CC3C44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b/>
                    <w:sz w:val="32"/>
                  </w:rPr>
                </w:pPr>
                <w:r w:rsidRPr="002A5D53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>SP265</w:t>
                </w: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D3595"/>
    <w:multiLevelType w:val="hybridMultilevel"/>
    <w:tmpl w:val="A36ABC8A"/>
    <w:lvl w:ilvl="0" w:tplc="6F1CECCE">
      <w:start w:val="1"/>
      <w:numFmt w:val="decimal"/>
      <w:lvlText w:val="%1."/>
      <w:lvlJc w:val="left"/>
      <w:pPr>
        <w:ind w:left="575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35B0ECFC">
      <w:start w:val="1"/>
      <w:numFmt w:val="decimal"/>
      <w:lvlText w:val="%2."/>
      <w:lvlJc w:val="left"/>
      <w:pPr>
        <w:ind w:left="52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2" w:tplc="06DA5958">
      <w:start w:val="1"/>
      <w:numFmt w:val="bullet"/>
      <w:lvlText w:val="•"/>
      <w:lvlJc w:val="left"/>
      <w:pPr>
        <w:ind w:left="1634" w:hanging="236"/>
      </w:pPr>
      <w:rPr>
        <w:rFonts w:hint="default"/>
      </w:rPr>
    </w:lvl>
    <w:lvl w:ilvl="3" w:tplc="0DB8BD02">
      <w:start w:val="1"/>
      <w:numFmt w:val="bullet"/>
      <w:lvlText w:val="•"/>
      <w:lvlJc w:val="left"/>
      <w:pPr>
        <w:ind w:left="2688" w:hanging="236"/>
      </w:pPr>
      <w:rPr>
        <w:rFonts w:hint="default"/>
      </w:rPr>
    </w:lvl>
    <w:lvl w:ilvl="4" w:tplc="A6EE8092">
      <w:start w:val="1"/>
      <w:numFmt w:val="bullet"/>
      <w:lvlText w:val="•"/>
      <w:lvlJc w:val="left"/>
      <w:pPr>
        <w:ind w:left="3742" w:hanging="236"/>
      </w:pPr>
      <w:rPr>
        <w:rFonts w:hint="default"/>
      </w:rPr>
    </w:lvl>
    <w:lvl w:ilvl="5" w:tplc="C7D6F250">
      <w:start w:val="1"/>
      <w:numFmt w:val="bullet"/>
      <w:lvlText w:val="•"/>
      <w:lvlJc w:val="left"/>
      <w:pPr>
        <w:ind w:left="4796" w:hanging="236"/>
      </w:pPr>
      <w:rPr>
        <w:rFonts w:hint="default"/>
      </w:rPr>
    </w:lvl>
    <w:lvl w:ilvl="6" w:tplc="8D46208E">
      <w:start w:val="1"/>
      <w:numFmt w:val="bullet"/>
      <w:lvlText w:val="•"/>
      <w:lvlJc w:val="left"/>
      <w:pPr>
        <w:ind w:left="5850" w:hanging="236"/>
      </w:pPr>
      <w:rPr>
        <w:rFonts w:hint="default"/>
      </w:rPr>
    </w:lvl>
    <w:lvl w:ilvl="7" w:tplc="338855A2">
      <w:start w:val="1"/>
      <w:numFmt w:val="bullet"/>
      <w:lvlText w:val="•"/>
      <w:lvlJc w:val="left"/>
      <w:pPr>
        <w:ind w:left="6904" w:hanging="236"/>
      </w:pPr>
      <w:rPr>
        <w:rFonts w:hint="default"/>
      </w:rPr>
    </w:lvl>
    <w:lvl w:ilvl="8" w:tplc="B37AC404">
      <w:start w:val="1"/>
      <w:numFmt w:val="bullet"/>
      <w:lvlText w:val="•"/>
      <w:lvlJc w:val="left"/>
      <w:pPr>
        <w:ind w:left="7958" w:hanging="236"/>
      </w:pPr>
      <w:rPr>
        <w:rFonts w:hint="default"/>
      </w:rPr>
    </w:lvl>
  </w:abstractNum>
  <w:abstractNum w:abstractNumId="1" w15:restartNumberingAfterBreak="0">
    <w:nsid w:val="2C514E98"/>
    <w:multiLevelType w:val="hybridMultilevel"/>
    <w:tmpl w:val="A9989848"/>
    <w:lvl w:ilvl="0" w:tplc="9E4C4248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21CE266E">
      <w:start w:val="1"/>
      <w:numFmt w:val="bullet"/>
      <w:lvlText w:val="•"/>
      <w:lvlJc w:val="left"/>
      <w:pPr>
        <w:ind w:left="1312" w:hanging="236"/>
      </w:pPr>
      <w:rPr>
        <w:rFonts w:hint="default"/>
      </w:rPr>
    </w:lvl>
    <w:lvl w:ilvl="2" w:tplc="A96042D8">
      <w:start w:val="1"/>
      <w:numFmt w:val="bullet"/>
      <w:lvlText w:val="•"/>
      <w:lvlJc w:val="left"/>
      <w:pPr>
        <w:ind w:left="2285" w:hanging="236"/>
      </w:pPr>
      <w:rPr>
        <w:rFonts w:hint="default"/>
      </w:rPr>
    </w:lvl>
    <w:lvl w:ilvl="3" w:tplc="E4E6E33E">
      <w:start w:val="1"/>
      <w:numFmt w:val="bullet"/>
      <w:lvlText w:val="•"/>
      <w:lvlJc w:val="left"/>
      <w:pPr>
        <w:ind w:left="3257" w:hanging="236"/>
      </w:pPr>
      <w:rPr>
        <w:rFonts w:hint="default"/>
      </w:rPr>
    </w:lvl>
    <w:lvl w:ilvl="4" w:tplc="47BE9910">
      <w:start w:val="1"/>
      <w:numFmt w:val="bullet"/>
      <w:lvlText w:val="•"/>
      <w:lvlJc w:val="left"/>
      <w:pPr>
        <w:ind w:left="4230" w:hanging="236"/>
      </w:pPr>
      <w:rPr>
        <w:rFonts w:hint="default"/>
      </w:rPr>
    </w:lvl>
    <w:lvl w:ilvl="5" w:tplc="97565D3C">
      <w:start w:val="1"/>
      <w:numFmt w:val="bullet"/>
      <w:lvlText w:val="•"/>
      <w:lvlJc w:val="left"/>
      <w:pPr>
        <w:ind w:left="5203" w:hanging="236"/>
      </w:pPr>
      <w:rPr>
        <w:rFonts w:hint="default"/>
      </w:rPr>
    </w:lvl>
    <w:lvl w:ilvl="6" w:tplc="4FB8DEA4">
      <w:start w:val="1"/>
      <w:numFmt w:val="bullet"/>
      <w:lvlText w:val="•"/>
      <w:lvlJc w:val="left"/>
      <w:pPr>
        <w:ind w:left="6175" w:hanging="236"/>
      </w:pPr>
      <w:rPr>
        <w:rFonts w:hint="default"/>
      </w:rPr>
    </w:lvl>
    <w:lvl w:ilvl="7" w:tplc="E2149F30">
      <w:start w:val="1"/>
      <w:numFmt w:val="bullet"/>
      <w:lvlText w:val="•"/>
      <w:lvlJc w:val="left"/>
      <w:pPr>
        <w:ind w:left="7148" w:hanging="236"/>
      </w:pPr>
      <w:rPr>
        <w:rFonts w:hint="default"/>
      </w:rPr>
    </w:lvl>
    <w:lvl w:ilvl="8" w:tplc="86168160">
      <w:start w:val="1"/>
      <w:numFmt w:val="bullet"/>
      <w:lvlText w:val="•"/>
      <w:lvlJc w:val="left"/>
      <w:pPr>
        <w:ind w:left="8120" w:hanging="236"/>
      </w:pPr>
      <w:rPr>
        <w:rFonts w:hint="default"/>
      </w:rPr>
    </w:lvl>
  </w:abstractNum>
  <w:abstractNum w:abstractNumId="2" w15:restartNumberingAfterBreak="0">
    <w:nsid w:val="3C8F064D"/>
    <w:multiLevelType w:val="hybridMultilevel"/>
    <w:tmpl w:val="F64A1FA8"/>
    <w:lvl w:ilvl="0" w:tplc="C5FE2E3E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73FAD504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B20038CA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14CC3416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846478FC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E5B6209E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C16C0258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45FEA05E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A4FCC9A8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3" w15:restartNumberingAfterBreak="0">
    <w:nsid w:val="567E6D6A"/>
    <w:multiLevelType w:val="hybridMultilevel"/>
    <w:tmpl w:val="716492CA"/>
    <w:lvl w:ilvl="0" w:tplc="C0283B70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8E06FA8C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9522D864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F78E9D16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D44886BE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8794A542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5DFCFBAC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A3DA6470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AD307C4A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4" w15:restartNumberingAfterBreak="0">
    <w:nsid w:val="58AD1B3D"/>
    <w:multiLevelType w:val="hybridMultilevel"/>
    <w:tmpl w:val="57DADED8"/>
    <w:lvl w:ilvl="0" w:tplc="B73283FC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F0F20A2A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6CBE559A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60400978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C45EBC10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682AB36C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CF207A02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025CF9BC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4FA868C2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num w:numId="1" w16cid:durableId="426772348">
    <w:abstractNumId w:val="2"/>
  </w:num>
  <w:num w:numId="2" w16cid:durableId="237906445">
    <w:abstractNumId w:val="3"/>
  </w:num>
  <w:num w:numId="3" w16cid:durableId="1227958522">
    <w:abstractNumId w:val="4"/>
  </w:num>
  <w:num w:numId="4" w16cid:durableId="387077225">
    <w:abstractNumId w:val="0"/>
  </w:num>
  <w:num w:numId="5" w16cid:durableId="371542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06A1"/>
    <w:rsid w:val="00017A53"/>
    <w:rsid w:val="001306A1"/>
    <w:rsid w:val="002A5D53"/>
    <w:rsid w:val="004E7A0D"/>
    <w:rsid w:val="005B362B"/>
    <w:rsid w:val="00CC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59A34"/>
  <w15:docId w15:val="{89C349A2-8B8B-4C0D-85D2-81F09D68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94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49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"/>
      <w:ind w:left="34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5B36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362B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5B36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362B"/>
    <w:rPr>
      <w:rFonts w:ascii="Calibri" w:eastAsia="Calibri" w:hAnsi="Calibri" w:cs="Calibri"/>
    </w:rPr>
  </w:style>
  <w:style w:type="paragraph" w:styleId="a9">
    <w:name w:val="Revision"/>
    <w:hidden/>
    <w:uiPriority w:val="99"/>
    <w:semiHidden/>
    <w:rsid w:val="002A5D53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5</cp:revision>
  <dcterms:created xsi:type="dcterms:W3CDTF">2023-12-02T16:08:00Z</dcterms:created>
  <dcterms:modified xsi:type="dcterms:W3CDTF">2023-12-08T14:51:00Z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